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069" w:rsidRDefault="006465B5" w:rsidP="006465B5">
      <w:pPr>
        <w:spacing w:after="0"/>
        <w:ind w:left="-709" w:right="-143"/>
        <w:rPr>
          <w:rFonts w:ascii="Times New Roman" w:eastAsia="Times New Roman" w:hAnsi="Times New Roman" w:cs="Times New Roman"/>
          <w:b/>
          <w:bCs/>
          <w:color w:val="auto"/>
          <w:sz w:val="28"/>
          <w:szCs w:val="28"/>
        </w:rPr>
      </w:pPr>
      <w:r w:rsidRPr="006465B5">
        <w:rPr>
          <w:rFonts w:ascii="Times New Roman" w:hAnsi="Times New Roman"/>
          <w:b/>
          <w:noProof/>
          <w:sz w:val="28"/>
          <w:szCs w:val="28"/>
        </w:rPr>
        <w:drawing>
          <wp:inline distT="0" distB="0" distL="0" distR="0">
            <wp:extent cx="5936615" cy="81647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8164785"/>
                    </a:xfrm>
                    <a:prstGeom prst="rect">
                      <a:avLst/>
                    </a:prstGeom>
                    <a:noFill/>
                    <a:ln>
                      <a:noFill/>
                    </a:ln>
                  </pic:spPr>
                </pic:pic>
              </a:graphicData>
            </a:graphic>
          </wp:inline>
        </w:drawing>
      </w:r>
    </w:p>
    <w:p w:rsidR="006465B5" w:rsidRDefault="006465B5" w:rsidP="00134DE1">
      <w:pPr>
        <w:jc w:val="center"/>
        <w:rPr>
          <w:rFonts w:ascii="Times New Roman" w:hAnsi="Times New Roman" w:cs="Times New Roman"/>
          <w:b/>
          <w:color w:val="auto"/>
          <w:sz w:val="28"/>
          <w:szCs w:val="28"/>
        </w:rPr>
      </w:pPr>
    </w:p>
    <w:p w:rsidR="006465B5" w:rsidRDefault="006465B5" w:rsidP="00134DE1">
      <w:pPr>
        <w:jc w:val="center"/>
        <w:rPr>
          <w:rFonts w:ascii="Times New Roman" w:hAnsi="Times New Roman" w:cs="Times New Roman"/>
          <w:b/>
          <w:color w:val="auto"/>
          <w:sz w:val="28"/>
          <w:szCs w:val="28"/>
        </w:rPr>
      </w:pPr>
    </w:p>
    <w:p w:rsidR="006465B5" w:rsidRDefault="006465B5" w:rsidP="00134DE1">
      <w:pPr>
        <w:jc w:val="center"/>
        <w:rPr>
          <w:rFonts w:ascii="Times New Roman" w:hAnsi="Times New Roman" w:cs="Times New Roman"/>
          <w:b/>
          <w:color w:val="auto"/>
          <w:sz w:val="28"/>
          <w:szCs w:val="28"/>
        </w:rPr>
      </w:pPr>
    </w:p>
    <w:p w:rsidR="00134DE1" w:rsidRPr="00134DE1" w:rsidRDefault="00134DE1" w:rsidP="00134DE1">
      <w:pPr>
        <w:jc w:val="center"/>
        <w:rPr>
          <w:rFonts w:ascii="Times New Roman" w:hAnsi="Times New Roman" w:cs="Times New Roman"/>
          <w:b/>
          <w:color w:val="auto"/>
          <w:sz w:val="28"/>
          <w:szCs w:val="28"/>
        </w:rPr>
      </w:pPr>
      <w:bookmarkStart w:id="0" w:name="_GoBack"/>
      <w:bookmarkEnd w:id="0"/>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1" w:name="_Toc432958027"/>
    <w:p w:rsidR="00206E84" w:rsidRPr="00206E84" w:rsidRDefault="00081B5B">
      <w:pPr>
        <w:pStyle w:val="1c"/>
        <w:tabs>
          <w:tab w:val="right" w:leader="dot" w:pos="9339"/>
        </w:tabs>
        <w:rPr>
          <w:rFonts w:ascii="Helvetica" w:eastAsia="Times New Roman" w:hAnsi="Helvetica" w:cs="Times New Roman"/>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E04E3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_Toc433014077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16</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_Toc433014078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16</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_Toc433014079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16</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_Toc433014080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19</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_Toc433014081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31</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_Toc433014082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33</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_Toc433014083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34</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_Toc433014084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41</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_Toc433014085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41</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_Toc433014086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42</w:t>
        </w:r>
        <w:r w:rsidR="00081B5B" w:rsidRPr="00206E84">
          <w:rPr>
            <w:noProof/>
            <w:webHidden/>
            <w:sz w:val="28"/>
            <w:szCs w:val="28"/>
          </w:rPr>
          <w:fldChar w:fldCharType="end"/>
        </w:r>
      </w:hyperlink>
    </w:p>
    <w:p w:rsidR="00206E84" w:rsidRPr="00206E84" w:rsidRDefault="00E04E3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_Toc433014087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64</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_Toc433014088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64</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_Toc433014089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64</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_Toc433014090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73</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_Toc433014091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86</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_Toc433014092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95</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_Toc433014093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95</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_Toc433014094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102</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_Toc433014095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219</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_Toc433014096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220</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_Toc433014097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222</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_Toc433014098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228</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_Toc433014099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238</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_Toc433014100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238</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_Toc433014101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248</w:t>
        </w:r>
        <w:r w:rsidR="00081B5B" w:rsidRPr="00206E84">
          <w:rPr>
            <w:noProof/>
            <w:webHidden/>
            <w:sz w:val="28"/>
            <w:szCs w:val="28"/>
          </w:rPr>
          <w:fldChar w:fldCharType="end"/>
        </w:r>
      </w:hyperlink>
    </w:p>
    <w:p w:rsidR="00206E84" w:rsidRPr="00206E84" w:rsidRDefault="00E04E3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_Toc433014102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272</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_Toc433014103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272</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_Toc433014104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272</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_Toc433014105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276</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_Toc433014106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286</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_Toc433014107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290</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_Toc433014108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290</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_Toc433014109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294</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_Toc433014110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337</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_Toc433014111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373</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_Toc433014112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381</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_Toc433014113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389</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_Toc433014114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396</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_Toc433014115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398</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_Toc433014116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398</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_Toc433014117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412</w:t>
        </w:r>
        <w:r w:rsidR="00081B5B" w:rsidRPr="00206E84">
          <w:rPr>
            <w:noProof/>
            <w:webHidden/>
            <w:sz w:val="28"/>
            <w:szCs w:val="28"/>
          </w:rPr>
          <w:fldChar w:fldCharType="end"/>
        </w:r>
      </w:hyperlink>
    </w:p>
    <w:p w:rsidR="00206E84" w:rsidRPr="00206E84" w:rsidRDefault="00E04E3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_Toc433014118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440</w:t>
        </w:r>
        <w:r w:rsidR="00081B5B" w:rsidRPr="00206E84">
          <w:rPr>
            <w:noProof/>
            <w:webHidden/>
            <w:sz w:val="28"/>
            <w:szCs w:val="28"/>
          </w:rPr>
          <w:fldChar w:fldCharType="end"/>
        </w:r>
      </w:hyperlink>
    </w:p>
    <w:p w:rsidR="00206E84" w:rsidRPr="00206E84" w:rsidRDefault="00E04E3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_Toc433014119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440</w:t>
        </w:r>
        <w:r w:rsidR="00081B5B" w:rsidRPr="00206E84">
          <w:rPr>
            <w:noProof/>
            <w:webHidden/>
            <w:sz w:val="28"/>
            <w:szCs w:val="28"/>
          </w:rPr>
          <w:fldChar w:fldCharType="end"/>
        </w:r>
      </w:hyperlink>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_Toc433014120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440</w:t>
        </w:r>
        <w:r w:rsidR="00081B5B" w:rsidRPr="00206E84">
          <w:rPr>
            <w:noProof/>
            <w:webHidden/>
            <w:sz w:val="28"/>
            <w:szCs w:val="28"/>
          </w:rPr>
          <w:fldChar w:fldCharType="end"/>
        </w:r>
      </w:hyperlink>
    </w:p>
    <w:p w:rsidR="00206E84" w:rsidRPr="00611204" w:rsidRDefault="00E04E3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_Toc433014121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w:t>
        </w:r>
        <w:r w:rsidR="00081B5B" w:rsidRPr="00206E84">
          <w:rPr>
            <w:noProof/>
            <w:webHidden/>
            <w:sz w:val="28"/>
            <w:szCs w:val="28"/>
          </w:rPr>
          <w:fldChar w:fldCharType="end"/>
        </w:r>
      </w:hyperlink>
      <w:r w:rsidR="00611204" w:rsidRPr="00611204">
        <w:rPr>
          <w:rFonts w:ascii="Times New Roman" w:hAnsi="Times New Roman" w:cs="Times New Roman"/>
          <w:sz w:val="28"/>
          <w:szCs w:val="28"/>
        </w:rPr>
        <w:t>52</w:t>
      </w:r>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_Toc433014122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w:t>
        </w:r>
        <w:r w:rsidR="00081B5B" w:rsidRPr="00206E84">
          <w:rPr>
            <w:noProof/>
            <w:webHidden/>
            <w:sz w:val="28"/>
            <w:szCs w:val="28"/>
          </w:rPr>
          <w:fldChar w:fldCharType="end"/>
        </w:r>
      </w:hyperlink>
      <w:r w:rsidR="00611204" w:rsidRPr="00611204">
        <w:rPr>
          <w:rFonts w:ascii="Times New Roman" w:hAnsi="Times New Roman" w:cs="Times New Roman"/>
          <w:sz w:val="28"/>
          <w:szCs w:val="28"/>
        </w:rPr>
        <w:t>62</w:t>
      </w:r>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EB7F34">
          <w:rPr>
            <w:rFonts w:ascii="Times New Roman" w:hAnsi="Times New Roman" w:cs="Times New Roman"/>
            <w:noProof/>
            <w:webHidden/>
            <w:sz w:val="28"/>
            <w:szCs w:val="28"/>
          </w:rPr>
          <w:fldChar w:fldCharType="begin"/>
        </w:r>
        <w:r w:rsidR="00206E84" w:rsidRPr="00EB7F34">
          <w:rPr>
            <w:rFonts w:ascii="Times New Roman" w:hAnsi="Times New Roman" w:cs="Times New Roman"/>
            <w:noProof/>
            <w:webHidden/>
            <w:sz w:val="28"/>
            <w:szCs w:val="28"/>
          </w:rPr>
          <w:instrText xml:space="preserve"> PAGEREF _Toc433014123 \h </w:instrText>
        </w:r>
        <w:r w:rsidR="00081B5B" w:rsidRPr="00EB7F34">
          <w:rPr>
            <w:rFonts w:ascii="Times New Roman" w:hAnsi="Times New Roman" w:cs="Times New Roman"/>
            <w:noProof/>
            <w:webHidden/>
            <w:sz w:val="28"/>
            <w:szCs w:val="28"/>
          </w:rPr>
        </w:r>
        <w:r w:rsidR="00081B5B" w:rsidRPr="00EB7F34">
          <w:rPr>
            <w:rFonts w:ascii="Times New Roman" w:hAnsi="Times New Roman" w:cs="Times New Roman"/>
            <w:noProof/>
            <w:webHidden/>
            <w:sz w:val="28"/>
            <w:szCs w:val="28"/>
          </w:rPr>
          <w:fldChar w:fldCharType="separate"/>
        </w:r>
        <w:r w:rsidR="00206E84" w:rsidRPr="00EB7F34">
          <w:rPr>
            <w:rFonts w:ascii="Times New Roman" w:hAnsi="Times New Roman" w:cs="Times New Roman"/>
            <w:noProof/>
            <w:webHidden/>
            <w:sz w:val="28"/>
            <w:szCs w:val="28"/>
          </w:rPr>
          <w:t>4</w:t>
        </w:r>
        <w:r w:rsidR="00081B5B" w:rsidRPr="00EB7F34">
          <w:rPr>
            <w:rFonts w:ascii="Times New Roman" w:hAnsi="Times New Roman" w:cs="Times New Roman"/>
            <w:noProof/>
            <w:webHidden/>
            <w:sz w:val="28"/>
            <w:szCs w:val="28"/>
          </w:rPr>
          <w:fldChar w:fldCharType="end"/>
        </w:r>
      </w:hyperlink>
      <w:r w:rsidR="00EB7F34" w:rsidRPr="00EB7F34">
        <w:rPr>
          <w:rFonts w:ascii="Times New Roman" w:hAnsi="Times New Roman" w:cs="Times New Roman"/>
          <w:sz w:val="28"/>
          <w:szCs w:val="28"/>
        </w:rPr>
        <w:t>64</w:t>
      </w:r>
    </w:p>
    <w:p w:rsidR="00206E84" w:rsidRPr="00611204" w:rsidRDefault="00E04E3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_Toc433014124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w:t>
        </w:r>
        <w:r w:rsidR="00081B5B" w:rsidRPr="00206E84">
          <w:rPr>
            <w:noProof/>
            <w:webHidden/>
            <w:sz w:val="28"/>
            <w:szCs w:val="28"/>
          </w:rPr>
          <w:fldChar w:fldCharType="end"/>
        </w:r>
      </w:hyperlink>
      <w:r w:rsidR="00611204" w:rsidRPr="00611204">
        <w:rPr>
          <w:rFonts w:ascii="Times New Roman" w:hAnsi="Times New Roman" w:cs="Times New Roman"/>
          <w:sz w:val="28"/>
          <w:szCs w:val="28"/>
        </w:rPr>
        <w:t>64</w:t>
      </w:r>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_Toc433014125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4</w:t>
        </w:r>
        <w:r w:rsidR="00081B5B" w:rsidRPr="00206E84">
          <w:rPr>
            <w:noProof/>
            <w:webHidden/>
            <w:sz w:val="28"/>
            <w:szCs w:val="28"/>
          </w:rPr>
          <w:fldChar w:fldCharType="end"/>
        </w:r>
      </w:hyperlink>
      <w:r w:rsidR="00611204" w:rsidRPr="00611204">
        <w:rPr>
          <w:rFonts w:ascii="Times New Roman" w:hAnsi="Times New Roman" w:cs="Times New Roman"/>
          <w:sz w:val="28"/>
          <w:szCs w:val="28"/>
        </w:rPr>
        <w:t>65</w:t>
      </w:r>
    </w:p>
    <w:p w:rsidR="00206E84" w:rsidRPr="00611204" w:rsidRDefault="00E04E3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_Toc433014126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5</w:t>
        </w:r>
        <w:r w:rsidR="00081B5B" w:rsidRPr="00206E84">
          <w:rPr>
            <w:noProof/>
            <w:webHidden/>
            <w:sz w:val="28"/>
            <w:szCs w:val="28"/>
          </w:rPr>
          <w:fldChar w:fldCharType="end"/>
        </w:r>
      </w:hyperlink>
      <w:r w:rsidR="00611204" w:rsidRPr="00611204">
        <w:rPr>
          <w:rFonts w:ascii="Times New Roman" w:hAnsi="Times New Roman" w:cs="Times New Roman"/>
          <w:sz w:val="28"/>
          <w:szCs w:val="28"/>
        </w:rPr>
        <w:t>14</w:t>
      </w:r>
    </w:p>
    <w:p w:rsidR="00206E84" w:rsidRPr="00611204" w:rsidRDefault="00E04E3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_Toc433014127 \h </w:instrText>
        </w:r>
        <w:r w:rsidR="00081B5B" w:rsidRPr="00206E84">
          <w:rPr>
            <w:noProof/>
            <w:webHidden/>
            <w:sz w:val="28"/>
            <w:szCs w:val="28"/>
          </w:rPr>
        </w:r>
        <w:r w:rsidR="00081B5B" w:rsidRPr="00206E84">
          <w:rPr>
            <w:noProof/>
            <w:webHidden/>
            <w:sz w:val="28"/>
            <w:szCs w:val="28"/>
          </w:rPr>
          <w:fldChar w:fldCharType="separate"/>
        </w:r>
        <w:r w:rsidR="00206E84">
          <w:rPr>
            <w:noProof/>
            <w:webHidden/>
            <w:sz w:val="28"/>
            <w:szCs w:val="28"/>
          </w:rPr>
          <w:t>5</w:t>
        </w:r>
        <w:r w:rsidR="00081B5B" w:rsidRPr="00206E84">
          <w:rPr>
            <w:noProof/>
            <w:webHidden/>
            <w:sz w:val="28"/>
            <w:szCs w:val="28"/>
          </w:rPr>
          <w:fldChar w:fldCharType="end"/>
        </w:r>
      </w:hyperlink>
      <w:r w:rsidR="00611204" w:rsidRPr="00611204">
        <w:rPr>
          <w:rFonts w:ascii="Times New Roman" w:hAnsi="Times New Roman" w:cs="Times New Roman"/>
          <w:sz w:val="28"/>
          <w:szCs w:val="28"/>
        </w:rPr>
        <w:t>18</w:t>
      </w:r>
    </w:p>
    <w:p w:rsidR="00206E84" w:rsidRPr="00611204" w:rsidRDefault="00E04E3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_Toc433014128 \h </w:instrText>
        </w:r>
        <w:r w:rsidR="00081B5B" w:rsidRPr="00206E84">
          <w:rPr>
            <w:noProof/>
            <w:webHidden/>
            <w:sz w:val="28"/>
            <w:szCs w:val="28"/>
          </w:rPr>
        </w:r>
        <w:r w:rsidR="00081B5B" w:rsidRPr="00206E84">
          <w:rPr>
            <w:noProof/>
            <w:webHidden/>
            <w:sz w:val="28"/>
            <w:szCs w:val="28"/>
          </w:rPr>
          <w:fldChar w:fldCharType="separate"/>
        </w:r>
        <w:r w:rsidR="00EB3643">
          <w:rPr>
            <w:noProof/>
            <w:webHidden/>
            <w:sz w:val="28"/>
            <w:szCs w:val="28"/>
          </w:rPr>
          <w:t>5</w:t>
        </w:r>
        <w:r w:rsidR="00081B5B" w:rsidRPr="00206E84">
          <w:rPr>
            <w:noProof/>
            <w:webHidden/>
            <w:sz w:val="28"/>
            <w:szCs w:val="28"/>
          </w:rPr>
          <w:fldChar w:fldCharType="end"/>
        </w:r>
      </w:hyperlink>
      <w:r w:rsidR="00611204" w:rsidRPr="00611204">
        <w:rPr>
          <w:rFonts w:ascii="Times New Roman" w:hAnsi="Times New Roman" w:cs="Times New Roman"/>
          <w:sz w:val="28"/>
          <w:szCs w:val="28"/>
        </w:rPr>
        <w:t>19</w:t>
      </w:r>
    </w:p>
    <w:p w:rsidR="00206E84" w:rsidRPr="00611204" w:rsidRDefault="00E04E3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_Toc433014129 \h </w:instrText>
        </w:r>
        <w:r w:rsidR="00081B5B" w:rsidRPr="00206E84">
          <w:rPr>
            <w:noProof/>
            <w:webHidden/>
            <w:sz w:val="28"/>
            <w:szCs w:val="28"/>
          </w:rPr>
        </w:r>
        <w:r w:rsidR="00081B5B" w:rsidRPr="00206E84">
          <w:rPr>
            <w:noProof/>
            <w:webHidden/>
            <w:sz w:val="28"/>
            <w:szCs w:val="28"/>
          </w:rPr>
          <w:fldChar w:fldCharType="separate"/>
        </w:r>
        <w:r w:rsidR="00EB3643">
          <w:rPr>
            <w:noProof/>
            <w:webHidden/>
            <w:sz w:val="28"/>
            <w:szCs w:val="28"/>
          </w:rPr>
          <w:t>5</w:t>
        </w:r>
        <w:r w:rsidR="00081B5B" w:rsidRPr="00206E84">
          <w:rPr>
            <w:noProof/>
            <w:webHidden/>
            <w:sz w:val="28"/>
            <w:szCs w:val="28"/>
          </w:rPr>
          <w:fldChar w:fldCharType="end"/>
        </w:r>
      </w:hyperlink>
      <w:r w:rsidR="00611204" w:rsidRPr="00611204">
        <w:rPr>
          <w:rFonts w:ascii="Times New Roman" w:hAnsi="Times New Roman" w:cs="Times New Roman"/>
          <w:sz w:val="28"/>
          <w:szCs w:val="28"/>
        </w:rPr>
        <w:t>21</w:t>
      </w:r>
    </w:p>
    <w:p w:rsidR="00206E84" w:rsidRPr="00611204" w:rsidRDefault="00E04E30" w:rsidP="00EB3643">
      <w:pPr>
        <w:pStyle w:val="2d"/>
        <w:tabs>
          <w:tab w:val="right" w:leader="dot" w:pos="9339"/>
        </w:tabs>
        <w:rPr>
          <w:rFonts w:ascii="Times New Roman" w:eastAsia="Times New Roman" w:hAnsi="Times New Roman" w:cs="Times New Roman"/>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_Toc433014130 \h </w:instrText>
        </w:r>
        <w:r w:rsidR="00081B5B" w:rsidRPr="00206E84">
          <w:rPr>
            <w:noProof/>
            <w:webHidden/>
            <w:sz w:val="28"/>
            <w:szCs w:val="28"/>
          </w:rPr>
        </w:r>
        <w:r w:rsidR="00081B5B" w:rsidRPr="00206E84">
          <w:rPr>
            <w:noProof/>
            <w:webHidden/>
            <w:sz w:val="28"/>
            <w:szCs w:val="28"/>
          </w:rPr>
          <w:fldChar w:fldCharType="separate"/>
        </w:r>
        <w:r w:rsidR="00EB3643">
          <w:rPr>
            <w:noProof/>
            <w:webHidden/>
            <w:sz w:val="28"/>
            <w:szCs w:val="28"/>
          </w:rPr>
          <w:t>5</w:t>
        </w:r>
        <w:r w:rsidR="00081B5B" w:rsidRPr="00206E84">
          <w:rPr>
            <w:noProof/>
            <w:webHidden/>
            <w:sz w:val="28"/>
            <w:szCs w:val="28"/>
          </w:rPr>
          <w:fldChar w:fldCharType="end"/>
        </w:r>
      </w:hyperlink>
      <w:r w:rsidR="00611204" w:rsidRPr="00611204">
        <w:rPr>
          <w:rFonts w:ascii="Times New Roman" w:hAnsi="Times New Roman" w:cs="Times New Roman"/>
          <w:sz w:val="28"/>
          <w:szCs w:val="28"/>
        </w:rPr>
        <w:t>23</w:t>
      </w:r>
    </w:p>
    <w:p w:rsidR="00206E84" w:rsidRPr="00206E84" w:rsidRDefault="00E04E3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081B5B" w:rsidRPr="00206E84">
          <w:rPr>
            <w:noProof/>
            <w:webHidden/>
            <w:sz w:val="28"/>
            <w:szCs w:val="28"/>
          </w:rPr>
          <w:fldChar w:fldCharType="begin"/>
        </w:r>
        <w:r w:rsidR="00206E84" w:rsidRPr="00206E84">
          <w:rPr>
            <w:noProof/>
            <w:webHidden/>
            <w:sz w:val="28"/>
            <w:szCs w:val="28"/>
          </w:rPr>
          <w:instrText xml:space="preserve"> PAGEREF _Toc433014131 \h </w:instrText>
        </w:r>
        <w:r w:rsidR="00081B5B" w:rsidRPr="00206E84">
          <w:rPr>
            <w:noProof/>
            <w:webHidden/>
            <w:sz w:val="28"/>
            <w:szCs w:val="28"/>
          </w:rPr>
        </w:r>
        <w:r w:rsidR="00081B5B" w:rsidRPr="00206E84">
          <w:rPr>
            <w:noProof/>
            <w:webHidden/>
            <w:sz w:val="28"/>
            <w:szCs w:val="28"/>
          </w:rPr>
          <w:fldChar w:fldCharType="separate"/>
        </w:r>
        <w:r w:rsidR="00EB3643">
          <w:rPr>
            <w:noProof/>
            <w:webHidden/>
            <w:sz w:val="28"/>
            <w:szCs w:val="28"/>
          </w:rPr>
          <w:t>5</w:t>
        </w:r>
        <w:r w:rsidR="00611204">
          <w:rPr>
            <w:noProof/>
            <w:webHidden/>
            <w:sz w:val="28"/>
            <w:szCs w:val="28"/>
          </w:rPr>
          <w:t>23</w:t>
        </w:r>
        <w:r w:rsidR="00081B5B" w:rsidRPr="00206E84">
          <w:rPr>
            <w:noProof/>
            <w:webHidden/>
            <w:sz w:val="28"/>
            <w:szCs w:val="28"/>
          </w:rPr>
          <w:fldChar w:fldCharType="end"/>
        </w:r>
      </w:hyperlink>
    </w:p>
    <w:p w:rsidR="00206E84" w:rsidRPr="00611204" w:rsidRDefault="00E04E3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32" w:history="1">
        <w:r w:rsidR="00206E84" w:rsidRPr="00AD151E">
          <w:rPr>
            <w:rStyle w:val="a3"/>
            <w:rFonts w:ascii="Times New Roman"/>
            <w:b/>
            <w:bCs/>
            <w:noProof/>
            <w:sz w:val="28"/>
            <w:szCs w:val="28"/>
          </w:rPr>
          <w:t xml:space="preserve">5.3.2. </w:t>
        </w:r>
        <w:r w:rsidR="00206E84" w:rsidRPr="00AD151E">
          <w:rPr>
            <w:rStyle w:val="a3"/>
            <w:rFonts w:hAnsi="Times New Roman"/>
            <w:b/>
            <w:bCs/>
            <w:noProof/>
            <w:sz w:val="28"/>
            <w:szCs w:val="28"/>
          </w:rPr>
          <w:t>Система</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условий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реализации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адаптированной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основной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образовательной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программы</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общего</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образования</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глухими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обучающими</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w:t>
        </w:r>
        <w:r w:rsidR="00206E84" w:rsidRPr="00AD151E">
          <w:rPr>
            <w:rStyle w:val="a3"/>
            <w:rFonts w:hAnsi="Times New Roman"/>
            <w:b/>
            <w:bCs/>
            <w:noProof/>
            <w:sz w:val="28"/>
            <w:szCs w:val="28"/>
          </w:rPr>
          <w:t>вариант</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1.4.)</w:t>
        </w:r>
        <w:r w:rsidR="00206E84" w:rsidRPr="00AD151E">
          <w:rPr>
            <w:noProof/>
            <w:webHidden/>
            <w:sz w:val="28"/>
            <w:szCs w:val="28"/>
          </w:rPr>
          <w:tab/>
        </w:r>
        <w:r w:rsidR="00081B5B" w:rsidRPr="00AD151E">
          <w:rPr>
            <w:noProof/>
            <w:webHidden/>
            <w:sz w:val="28"/>
            <w:szCs w:val="28"/>
          </w:rPr>
          <w:fldChar w:fldCharType="begin"/>
        </w:r>
        <w:r w:rsidR="00206E84" w:rsidRPr="00AD151E">
          <w:rPr>
            <w:noProof/>
            <w:webHidden/>
            <w:sz w:val="28"/>
            <w:szCs w:val="28"/>
          </w:rPr>
          <w:instrText xml:space="preserve"> PAGEREF _Toc433014132 \h </w:instrText>
        </w:r>
        <w:r w:rsidR="00081B5B" w:rsidRPr="00AD151E">
          <w:rPr>
            <w:noProof/>
            <w:webHidden/>
            <w:sz w:val="28"/>
            <w:szCs w:val="28"/>
          </w:rPr>
        </w:r>
        <w:r w:rsidR="00081B5B" w:rsidRPr="00AD151E">
          <w:rPr>
            <w:noProof/>
            <w:webHidden/>
            <w:sz w:val="28"/>
            <w:szCs w:val="28"/>
          </w:rPr>
          <w:fldChar w:fldCharType="separate"/>
        </w:r>
        <w:r w:rsidR="00AD151E" w:rsidRPr="00AD151E">
          <w:rPr>
            <w:noProof/>
            <w:webHidden/>
            <w:sz w:val="28"/>
            <w:szCs w:val="28"/>
          </w:rPr>
          <w:t>5</w:t>
        </w:r>
        <w:r w:rsidR="00081B5B" w:rsidRPr="00AD151E">
          <w:rPr>
            <w:noProof/>
            <w:webHidden/>
            <w:sz w:val="28"/>
            <w:szCs w:val="28"/>
          </w:rPr>
          <w:fldChar w:fldCharType="end"/>
        </w:r>
      </w:hyperlink>
      <w:r w:rsidR="00611204" w:rsidRPr="00611204">
        <w:rPr>
          <w:rFonts w:ascii="Times New Roman" w:hAnsi="Times New Roman" w:cs="Times New Roman"/>
          <w:sz w:val="28"/>
          <w:szCs w:val="28"/>
        </w:rPr>
        <w:t>30</w:t>
      </w:r>
    </w:p>
    <w:p w:rsidR="008A241E" w:rsidRPr="00206E84" w:rsidRDefault="00081B5B">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1"/>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обеспечивающая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федеральных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информационной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утверждается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дополняется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вариантов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ориентирован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соответствовать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lastRenderedPageBreak/>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К категории глухих относятся дети cо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 – 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детей  достигается при раннем (с первых месяцев жизни) выявлении нарушений слуха, слухопротезировании и комплексном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развития,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сверстников, не имеющих дополнительные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с  умственной отсталостью ( умеренной, тяжелой, глубокой), тяжелыми и множественными нарушениями развития), получающих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сверстников,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образования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имплантации, их число неуклонно растет на современном этапе. Выбор варианта АООП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ребенка к естественному развитию коммуникации и речи), готовности ребенка к освоению того или иного варианта АООП НОО. Предусматривается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до</w:t>
      </w:r>
      <w:r w:rsidRPr="009B74B0">
        <w:rPr>
          <w:rFonts w:ascii="Times New Roman" w:hAnsi="Times New Roman" w:cs="Times New Roman"/>
          <w:color w:val="auto"/>
          <w:sz w:val="28"/>
          <w:szCs w:val="28"/>
        </w:rPr>
        <w:lastRenderedPageBreak/>
        <w:t>стигшего детьми уровня общего и слухоречевого развития, овладения ими личностными,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нарушений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типов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lastRenderedPageBreak/>
        <w:t>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Принципиальное значение имеет удовлетворение особых образовательных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способствующих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иплантами, проводной и беспроводной звукоусиливающей аппаратурой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требуемом уровне и содержании образования обусловливает необходимость разработки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изменении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сохранным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родителям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завершения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сына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систематически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аппаратами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собственная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lastRenderedPageBreak/>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процесса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Наряду с этим можно выделить особые по своему характеру потребности, свойственные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обучающихся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академическому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глухими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работы.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 xml:space="preserve">В соответствии с установленной для варианта 1.1. АООП НОО единой структурой Программы коррекционной работы, поддерживающей основную </w:t>
      </w:r>
      <w:r w:rsidRPr="009B74B0">
        <w:rPr>
          <w:rFonts w:ascii="Times New Roman" w:hAnsi="Times New Roman" w:cs="Times New Roman"/>
          <w:color w:val="auto"/>
          <w:spacing w:val="2"/>
          <w:sz w:val="28"/>
          <w:szCs w:val="28"/>
        </w:rPr>
        <w:lastRenderedPageBreak/>
        <w:t>образовательную программу, определяются специальные требования к результатам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работы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1) овладение основными образовательными направлениями специальной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поддержки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 xml:space="preserve">развитие речевого слуха, слухозрительного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 xml:space="preserve">умение слухозрительно воспринимать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 xml:space="preserve">умения опознавать на слух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связанный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w:t>
      </w:r>
      <w:r w:rsidRPr="009B74B0">
        <w:rPr>
          <w:rFonts w:ascii="Times New Roman" w:hAnsi="Times New Roman" w:cs="Times New Roman"/>
          <w:color w:val="auto"/>
          <w:kern w:val="2"/>
          <w:sz w:val="28"/>
          <w:szCs w:val="28"/>
        </w:rPr>
        <w:lastRenderedPageBreak/>
        <w:t xml:space="preserve">характера (до 10- 15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окружающих,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компетенции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требования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адек</w:t>
      </w:r>
      <w:r w:rsidRPr="009B74B0">
        <w:rPr>
          <w:rFonts w:ascii="Times New Roman" w:hAnsi="Times New Roman" w:cs="Times New Roman"/>
          <w:color w:val="auto"/>
          <w:sz w:val="28"/>
          <w:szCs w:val="28"/>
        </w:rPr>
        <w:lastRenderedPageBreak/>
        <w:t>ватных представлений о его собственных возможностях, о насущно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w:t>
      </w:r>
      <w:r w:rsidRPr="009B74B0">
        <w:rPr>
          <w:rFonts w:ascii="Times New Roman" w:hAnsi="Times New Roman" w:cs="Times New Roman"/>
          <w:color w:val="auto"/>
          <w:spacing w:val="2"/>
          <w:sz w:val="28"/>
          <w:szCs w:val="28"/>
        </w:rPr>
        <w:lastRenderedPageBreak/>
        <w:t xml:space="preserve">окружающих, использовать в речевом общении естественные невербальные 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активной позиции и укрепление веры в свои силы в овладении навыками самообслуживания (дома и в школе); формирование стремления к самостоятельно</w:t>
      </w:r>
      <w:r w:rsidRPr="009B74B0">
        <w:rPr>
          <w:rFonts w:ascii="Times New Roman" w:hAnsi="Times New Roman" w:cs="Times New Roman"/>
          <w:color w:val="auto"/>
          <w:spacing w:val="2"/>
          <w:sz w:val="28"/>
          <w:szCs w:val="28"/>
        </w:rPr>
        <w:lastRenderedPageBreak/>
        <w:t>сти и независимости в быту и помощи другим людям в быту; 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формирование понимания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другими детьми; формирование стремления и желания участвовать в устройстве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формирование знаний о правилах коммуникации и умения использовать их в актуальных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Данное направление коррекционной работы направлено на расширение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адекватно возрасту ребенка; формирование умения устанавливать связь между событиями собственной жизни и природным порядком; формирование внимания и интереса ребёнка к новизне и изменчивости окружающего, к изучению всего нового, пониманию значения собственной активности во взаимодействии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формирование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обогащение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повседневной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ритуалов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общения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отражающую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адекватно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результативности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условии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задаваемого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применительно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ликвидировавшие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усмотрению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индивидуальному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самостоятельно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межличностного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учителем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социальным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педагогов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направлением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учащимися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внутригрупповых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профориентационной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lastRenderedPageBreak/>
        <w:t>успешности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учитель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работник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консультативной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дифференцированных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совместных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консультативную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разъяснительную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дистанционные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Последовательность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lastRenderedPageBreak/>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lastRenderedPageBreak/>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негосударственными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инвалидов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коррекционную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зависимости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необходимых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предусматривается специальный подход при комплектовании класса общеобразовательного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 xml:space="preserve">Общая численность класса при одном глухом ребенке не более 25 обучающихся,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 xml:space="preserve">Требования к условиям реализации АООП НОО глухих обучающихся, представляют собой систему требований к кадровым, финансовым, материально-техническим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должно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развитие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обучающимися;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используя возможности образовательных организаций дополнительного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обучающихся,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представителей) обучающихся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Образовательная организация, реализующая АООП НОО для глухих обучающихся,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работников образовательной организации, реализующей АООП НОО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нарушением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 xml:space="preserve">Программу коррекционной работы </w:t>
      </w:r>
      <w:r w:rsidRPr="00B16003">
        <w:rPr>
          <w:rFonts w:ascii="Times New Roman" w:hAnsi="Times New Roman" w:cs="Times New Roman"/>
          <w:color w:val="auto"/>
          <w:sz w:val="28"/>
          <w:szCs w:val="28"/>
        </w:rPr>
        <w:t>(вариант 1.1) должны иметь высшее профессиональное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профессиональное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переподготовке установленного образца либо получить образование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музыки, учитель рисования, учитель физической культуры,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При необходимости в процесс реализации АООП НОО глухих обучающихся (вариант 1.1) образовательная организация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w:t>
      </w:r>
      <w:r w:rsidRPr="00B16003">
        <w:rPr>
          <w:rFonts w:ascii="Times New Roman" w:hAnsi="Times New Roman" w:cs="Times New Roman"/>
          <w:color w:val="auto"/>
          <w:sz w:val="28"/>
          <w:szCs w:val="28"/>
        </w:rPr>
        <w:lastRenderedPageBreak/>
        <w:t xml:space="preserve">образование» либо по одному из его профилей (специальностей),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особых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соответствующих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образование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обучающихся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кадрового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реализации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вышеперечисленные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материалы, </w:t>
      </w:r>
      <w:r w:rsidRPr="00B16003">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средства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B16003">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законодательством.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w:t>
      </w:r>
      <w:r w:rsidRPr="00B16003">
        <w:rPr>
          <w:rFonts w:ascii="Times New Roman" w:hAnsi="Times New Roman" w:cs="Times New Roman"/>
          <w:color w:val="auto"/>
          <w:sz w:val="28"/>
          <w:szCs w:val="28"/>
        </w:rPr>
        <w:lastRenderedPageBreak/>
        <w:t>нии государственной услуги начального общего образования глухих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w:t>
      </w:r>
      <w:r w:rsidRPr="00B16003">
        <w:rPr>
          <w:rFonts w:ascii="Times New Roman" w:hAnsi="Times New Roman" w:cs="Times New Roman"/>
          <w:color w:val="auto"/>
          <w:sz w:val="28"/>
          <w:szCs w:val="28"/>
        </w:rPr>
        <w:lastRenderedPageBreak/>
        <w:t xml:space="preserve">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инфраструктуры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котором осуществляется образование глухих обучающихся, должно соответствовать общим требованиям, предъявляемым к образовательным организациям,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Под особой организацией образовательного пространства понимается создание комфортных условий для слухо-зрительного и слухового восприятия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воспроизведения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учетом медицинских показаний;в классных помещениях необходимо предусмотреть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залы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комфортные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w:t>
      </w:r>
      <w:r w:rsidRPr="003D789D">
        <w:rPr>
          <w:rFonts w:hAnsi="Times New Roman"/>
          <w:color w:val="auto"/>
          <w:sz w:val="28"/>
          <w:szCs w:val="28"/>
        </w:rPr>
        <w:lastRenderedPageBreak/>
        <w:t>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материалами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закрепленными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lastRenderedPageBreak/>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имплантами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 xml:space="preserve">аратура, например, FM-система. Предусматриваются бережное отношение детей и взрослых к индивидуальным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 xml:space="preserve">В обучении глухого обучающегося особое внимание уделяется оборудованию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информационных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lastRenderedPageBreak/>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планшетной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терминов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аппаратом (с учетом медицинских показаний)позволяют повысить эффективность восприятия звучащей речи и неречевых звучаний, а также локализовать звук в пространстве, в том числе быстро находить говорящего. Целесообразно оснащение учебного процесса дополнительными техническими средствами, обеспечивающими оптимальные условия для восприятия устной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lastRenderedPageBreak/>
        <w:t xml:space="preserve">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учебников для нормально развивающихся сверстников, к которым, с учётом особых образовательных потребностей, применяются специальные приложения,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Образовательное учреждение должно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организации.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организации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w:t>
      </w:r>
      <w:r w:rsidRPr="00F956A1">
        <w:rPr>
          <w:rFonts w:ascii="Times New Roman" w:hAnsi="Times New Roman" w:cs="Times New Roman"/>
          <w:color w:val="auto"/>
          <w:spacing w:val="2"/>
          <w:sz w:val="28"/>
          <w:szCs w:val="28"/>
        </w:rPr>
        <w:lastRenderedPageBreak/>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Функционирование информационной образовательной среды обеспечивается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лицами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lastRenderedPageBreak/>
        <w:t>определяемых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общего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имеющих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особые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имплантации, определяется с учетом результатов первоначального (запускаю</w:t>
      </w:r>
      <w:r w:rsidRPr="00AD329D">
        <w:rPr>
          <w:rFonts w:ascii="Times New Roman" w:hAnsi="Times New Roman" w:cs="Times New Roman"/>
          <w:color w:val="auto"/>
          <w:kern w:val="1"/>
          <w:sz w:val="28"/>
          <w:szCs w:val="28"/>
        </w:rPr>
        <w:lastRenderedPageBreak/>
        <w:t>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глухих обучающихся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ребёнка в школу следует рекомендовать более сложную образовательную среду (вариант 1.2). В случае, если обучающийся не достигает минимального уровня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образовательными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ха</w:t>
      </w:r>
      <w:r w:rsidRPr="00AD329D">
        <w:rPr>
          <w:rFonts w:ascii="Times New Roman" w:hAnsi="Times New Roman" w:cs="Times New Roman"/>
          <w:color w:val="auto"/>
          <w:spacing w:val="2"/>
          <w:sz w:val="28"/>
          <w:szCs w:val="28"/>
        </w:rPr>
        <w:lastRenderedPageBreak/>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 xml:space="preserve">особом структурировании содержания обучения на основе усиления внимания к целенаправленному развитию словесной речи, формированию жизненной компетенции, применении как общих, 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 xml:space="preserve">Образовательно –коррекционный процесс реализуется в условиях специально педагогически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аппаратуры, например, на радиопринципе; стационарной аппаратуры коллективного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определяются по завершению обучения в начальной школе. Получая образование на основе АООП НОО (вариант 1.2) глухой обучающий имеет право на прохождение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 xml:space="preserve">достижениюитоговых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основного общего образования, ч</w:t>
      </w:r>
      <w:r w:rsidRPr="00AD329D">
        <w:rPr>
          <w:rFonts w:ascii="Times New Roman" w:hAnsi="Times New Roman" w:cs="Times New Roman"/>
          <w:color w:val="auto"/>
          <w:sz w:val="28"/>
          <w:szCs w:val="28"/>
        </w:rPr>
        <w:t>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образовательной организацией через урочную и внеурочную деятельность в соответствии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обучающихся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Образовательная организация должна обеспечить требуемые для данного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здравоохранения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целевой,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 xml:space="preserve">не имеющие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календарные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Для наиболее полноценного личностного развития данной категории глухих детей, получения ими качественного образования, социальной адаптации необходимо  создание образовательных условий, учитывающих их общие и особые образовательные потребности,в том числе, связанные с овладением словесной речью (в устной и письменной формах), наиболее полноценным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 xml:space="preserve">Начальное общее образование на основе АООП НОО (вариант 1.2) обучающиеся получают  в пролонгированные сроки: пять лет (1 -5 классы) - для глухих детей, получивших дошкольное образование; шесть лет  (1 дополнительный, 1- 5 классы) - для глухих детей, не получивших дошкольное образование,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АООП НОО (вариант 1.2) предусматривает, что образовательный процесс  на всех уроках, занятиях, во внеурочное время имеет коррекционно – развивающую направленность, обязательное включение предметов коррекционно – развивающей области, способствующих наиболее полноценному личностному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 детей;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 xml:space="preserve">специальную помощь обучающимся в осмыслении, упорядочивании, дифференциации и речевом опосредовании индивидуального жизненного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ограничений;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учёт специфики восприятия и переработки информации, овладения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на уроках, занятиях, во внеурочное время соотношения устной, письменной, устно - дактильной и жестовой речи с учетом их необходимости для качественного образования в условиях целенаправленного и систематического обучения детей словесной речи (в устной и письменной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глухими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социокультурных и коммуникативных потребностей, разрешения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 xml:space="preserve">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1) 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2) являться основой для разработки основной образовательной программы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отражают требования стандарта, передают специфику образовательного процесса (в частности, специфику целей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Результаты начального общего образования глухих обучающихся оцениваются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содержательных линий всех областей образования, определенных структурой АООП НОО (вариант 1.2) с учетом возможностей обучающихся и особенностей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адекватных представлений о собственных возможностях и ограничениях, о насущно необходимом жизнеобеспечении (умение </w:t>
      </w:r>
      <w:r w:rsidRPr="003B1FF4">
        <w:rPr>
          <w:rFonts w:ascii="Times New Roman" w:hAnsi="Times New Roman" w:cs="Times New Roman"/>
          <w:color w:val="auto"/>
          <w:sz w:val="28"/>
          <w:szCs w:val="28"/>
        </w:rPr>
        <w:lastRenderedPageBreak/>
        <w:t>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изменяющемся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 xml:space="preserve">речевых средств и средств информационных </w:t>
      </w:r>
      <w:r w:rsidRPr="003B1FF4">
        <w:rPr>
          <w:rFonts w:ascii="Times New Roman" w:hAnsi="Times New Roman" w:cs="Times New Roman"/>
          <w:color w:val="auto"/>
          <w:kern w:val="0"/>
          <w:sz w:val="28"/>
          <w:szCs w:val="28"/>
          <w:u w:color="000000"/>
        </w:rPr>
        <w:lastRenderedPageBreak/>
        <w:t>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овладение начальными сведениями о сущности и особенностях объектов, процессов и явлений действительности (природных, социальных, </w:t>
      </w:r>
      <w:r w:rsidRPr="003B1FF4">
        <w:rPr>
          <w:rFonts w:ascii="Times New Roman" w:hAnsi="Times New Roman" w:cs="Times New Roman"/>
          <w:color w:val="auto"/>
          <w:kern w:val="0"/>
          <w:sz w:val="28"/>
          <w:szCs w:val="28"/>
          <w:u w:color="000000"/>
        </w:rPr>
        <w:lastRenderedPageBreak/>
        <w:t>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w:t>
      </w:r>
      <w:r w:rsidRPr="003B1FF4">
        <w:rPr>
          <w:rFonts w:ascii="Times New Roman" w:hAnsi="Times New Roman" w:cs="Times New Roman"/>
          <w:color w:val="auto"/>
          <w:sz w:val="28"/>
          <w:szCs w:val="28"/>
        </w:rPr>
        <w:lastRenderedPageBreak/>
        <w:t>правилами их применения; использование  словесной речи (в устной и письменной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умения выбрать адекватные средства вербальной (с учетом особенностей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каллиграфическими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изучающее,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решения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меры измерения пространства, времени, температуры и другое, в различных </w:t>
      </w:r>
      <w:r w:rsidRPr="003B1FF4">
        <w:rPr>
          <w:rFonts w:ascii="Times New Roman" w:hAnsi="Times New Roman" w:cs="Times New Roman"/>
          <w:color w:val="auto"/>
          <w:sz w:val="28"/>
          <w:szCs w:val="28"/>
        </w:rPr>
        <w:lastRenderedPageBreak/>
        <w:t>видах обыденной практической деятельности, разумно пользоваться «карманными»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у обучающихся пространственных и количественных представлений,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Окружающий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воспитание нравственности, основанной на свободе совести и вероисповедания,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изобразительного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произведений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 xml:space="preserve">Материальные технологии /Компьютерные технологии: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овладение доступными трудовыми умениями и навыками использования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физической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слуховом восприятии с учетом коммуникативной ситуации, при опоре на воспринятые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w:t>
      </w:r>
      <w:r w:rsidRPr="003B1FF4">
        <w:rPr>
          <w:rFonts w:ascii="Times New Roman" w:hAnsi="Times New Roman" w:cs="Times New Roman"/>
          <w:color w:val="auto"/>
          <w:sz w:val="28"/>
          <w:szCs w:val="28"/>
        </w:rPr>
        <w:lastRenderedPageBreak/>
        <w:t xml:space="preserve">средства коммуникации и реализуя сформированные умения говорить голосом нормальной  высоты, силы и тембра, в нормальном темпе, воспроизводить звуковую и ритмико-интонационную структуры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элементарных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(фронтальные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эмоциональное восприятие музыки (в исполнении учителя, в аудиозаписи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знание названий прослушиваемых произведений, фамилий композиторов,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подражанию речи учителя; реализация в самостоятельной речи сформированных речевых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(фронтальные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обеспечением жизнедеятельности, в том числе самообслуживанием, помощи близким;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необходимыми элементарными умениями ведения домашнего хозяйства, основами гигиены и здорового образа жизни, поведением в экстремальных ситуациях, знание и применение элементарных и необходимых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жизнедеятельности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осуществление взаимодействия с детьми и взрослыми на основе толерантности,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профессии родителей, 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результатов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освоения АООП НОО предусматривает оценку достижения ими планируемых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времени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w:t>
      </w:r>
      <w:r w:rsidRPr="00321FC2">
        <w:rPr>
          <w:rFonts w:ascii="Times New Roman" w:hAnsi="Times New Roman" w:cs="Times New Roman"/>
          <w:color w:val="auto"/>
          <w:spacing w:val="-4"/>
          <w:sz w:val="28"/>
          <w:szCs w:val="28"/>
        </w:rPr>
        <w:lastRenderedPageBreak/>
        <w:t xml:space="preserve">ность, реализуемую образовательной организацией и семьёй. </w:t>
      </w:r>
      <w:r w:rsidRPr="00321FC2">
        <w:rPr>
          <w:rFonts w:ascii="Times New Roman" w:hAnsi="Times New Roman" w:cs="Times New Roman"/>
          <w:color w:val="auto"/>
          <w:sz w:val="28"/>
          <w:szCs w:val="28"/>
        </w:rPr>
        <w:t xml:space="preserve">Основное содержание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образования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 xml:space="preserve">отношении к образовательной организации, ориентации на содержательные моменты образовательного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одноклассниками),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 xml:space="preserve">их возможностей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социальные,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 xml:space="preserve">но  этических суждений, способности к решению моральных </w:t>
      </w:r>
      <w:r w:rsidRPr="00321FC2">
        <w:rPr>
          <w:rFonts w:ascii="Times New Roman" w:hAnsi="Times New Roman" w:cs="Times New Roman"/>
          <w:color w:val="auto"/>
          <w:spacing w:val="2"/>
          <w:sz w:val="28"/>
          <w:szCs w:val="28"/>
        </w:rPr>
        <w:t xml:space="preserve">проблем на основе децентрации (координации различных </w:t>
      </w:r>
      <w:r w:rsidRPr="00321FC2">
        <w:rPr>
          <w:rFonts w:ascii="Times New Roman" w:hAnsi="Times New Roman" w:cs="Times New Roman"/>
          <w:color w:val="auto"/>
          <w:sz w:val="28"/>
          <w:szCs w:val="28"/>
        </w:rPr>
        <w:t>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собственных возможностях и ограничениях, о насущно необходимом жизнеобеспече</w:t>
      </w:r>
      <w:r w:rsidRPr="00321FC2">
        <w:rPr>
          <w:rFonts w:ascii="Times New Roman" w:hAnsi="Times New Roman" w:cs="Times New Roman"/>
          <w:color w:val="auto"/>
          <w:sz w:val="28"/>
          <w:szCs w:val="28"/>
        </w:rPr>
        <w:lastRenderedPageBreak/>
        <w:t>нии, способности вступать в коммуникацию со взрослыми и детьми по вопросам создания специальных условий для пребывания в школе, своих нуждах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повседневной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восприятие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освоение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активности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 xml:space="preserve">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личностных результатовпредполагает, прежде всего, оценкупродвижения обучающегося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в ее состав входят, прежде всего, педагогические работники -  учителя, воспитатели, педагоги-психологи, социальные педагоги. 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жизненной компетенцией следует учитывать мнение родителей (законных представителей).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Результаты анализа должны быть представлены в форме удобных и понятных всем членам экспертной группы условных единицах, разработанных с учетом определенных критериев оценки (например, 0 баллов – нет продвижения;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На основе требований, сформулированных в разделе «Требования к результатам освоения АООП НОО (вариант 1.2)» ФГОС для глухих обучающихся,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w:t>
      </w:r>
      <w:r w:rsidRPr="00321FC2">
        <w:rPr>
          <w:rFonts w:ascii="Times New Roman" w:hAnsi="Times New Roman" w:cs="Times New Roman"/>
          <w:color w:val="auto"/>
          <w:sz w:val="28"/>
          <w:szCs w:val="28"/>
        </w:rPr>
        <w:lastRenderedPageBreak/>
        <w:t>и результатов, локальные акты образовательной организации, регламентирующие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анализ и управление своей познавательной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универсальные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контроль метапедметных результатов, формируемых в рамках внеурочной деятельности возможен при выполнении комплексной контрольной работы на межпредметной основе, диагностики, проводимой администрацией, психологом, педагогами на основе изучения воспитательной работы, внеурочной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результатов служит способность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обеспечить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облегчающих организацию его ответа. При оценке итоговых предметных ре</w:t>
      </w:r>
      <w:r w:rsidRPr="00321FC2">
        <w:rPr>
          <w:rFonts w:ascii="Times New Roman" w:hAnsi="Times New Roman" w:cs="Times New Roman"/>
          <w:color w:val="auto"/>
          <w:sz w:val="28"/>
          <w:szCs w:val="28"/>
        </w:rPr>
        <w:lastRenderedPageBreak/>
        <w:t>зультатов обучения, как правило, используется система отметок по 5-балльной шкале; при использовании других систем оценок учитывается значимость стимулирования учебной и практической деятельности обучающегося,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по предметам коррекционно – развивающего направления базируется на результатах систематического мониторинга, проводимого по специально разработанным методикам. Мониторингвосприятия и воспроизведения устной речи воспитанников проводится не реже двух раз в учебный год, как правило,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проводится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администрации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 xml:space="preserve">В конце каждого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каждого ученика,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а также особенности </w:t>
      </w:r>
      <w:r w:rsidRPr="00321FC2">
        <w:rPr>
          <w:rFonts w:ascii="Times New Roman" w:hAnsi="Times New Roman" w:cs="Times New Roman"/>
          <w:color w:val="auto"/>
          <w:sz w:val="28"/>
          <w:szCs w:val="28"/>
        </w:rPr>
        <w:lastRenderedPageBreak/>
        <w:t xml:space="preserve">овладения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обучающихся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познавательных,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lastRenderedPageBreak/>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выделенными умениями. Учитывается, что многие общеучебные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реализуются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 xml:space="preserve">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w:t>
      </w:r>
      <w:r w:rsidRPr="003C6BCC">
        <w:rPr>
          <w:rFonts w:ascii="Times New Roman" w:hAnsi="Times New Roman" w:cs="Times New Roman"/>
          <w:color w:val="auto"/>
          <w:sz w:val="28"/>
          <w:szCs w:val="28"/>
        </w:rPr>
        <w:lastRenderedPageBreak/>
        <w:t>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 xml:space="preserve">Осмысленно,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w:t>
      </w:r>
      <w:r w:rsidRPr="003C6BCC">
        <w:rPr>
          <w:rFonts w:ascii="Times New Roman" w:hAnsi="Times New Roman" w:cs="Times New Roman"/>
          <w:color w:val="auto"/>
          <w:sz w:val="28"/>
          <w:szCs w:val="28"/>
        </w:rPr>
        <w:lastRenderedPageBreak/>
        <w:t xml:space="preserve">надстрочным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w:t>
      </w:r>
      <w:r w:rsidRPr="003C6BCC">
        <w:rPr>
          <w:rFonts w:ascii="Times New Roman" w:hAnsi="Times New Roman" w:cs="Times New Roman"/>
          <w:color w:val="auto"/>
          <w:sz w:val="28"/>
          <w:szCs w:val="28"/>
        </w:rPr>
        <w:lastRenderedPageBreak/>
        <w:t>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lastRenderedPageBreak/>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w:t>
      </w:r>
      <w:r w:rsidRPr="003C6BCC">
        <w:rPr>
          <w:rFonts w:ascii="Times New Roman" w:hAnsi="Times New Roman" w:cs="Times New Roman"/>
          <w:color w:val="auto"/>
          <w:sz w:val="28"/>
          <w:szCs w:val="28"/>
        </w:rPr>
        <w:lastRenderedPageBreak/>
        <w:t>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грамотой, основными речевыми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 глухих обучающихся устной и письменной коммуникации,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речью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самовыражению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применения.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корректно выразить отказ и недовольство, благодарность, сочувствие,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актуальных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lastRenderedPageBreak/>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чтение»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w:t>
      </w:r>
      <w:r w:rsidRPr="003C6BCC">
        <w:rPr>
          <w:rFonts w:ascii="Times New Roman" w:hAnsi="Times New Roman" w:cs="Times New Roman"/>
          <w:color w:val="auto"/>
          <w:sz w:val="28"/>
          <w:szCs w:val="28"/>
        </w:rPr>
        <w:lastRenderedPageBreak/>
        <w:t>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w:t>
      </w:r>
      <w:r w:rsidRPr="003C6BCC">
        <w:rPr>
          <w:rFonts w:ascii="Times New Roman" w:hAnsi="Times New Roman" w:cs="Times New Roman"/>
          <w:color w:val="auto"/>
          <w:sz w:val="28"/>
          <w:szCs w:val="28"/>
        </w:rPr>
        <w:lastRenderedPageBreak/>
        <w:t>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 развитием речи – развитие устной речи на основе использования важнейших видов речевой деятельности и основных типов учебных текстов в </w:t>
      </w:r>
      <w:r w:rsidRPr="003C6BCC">
        <w:rPr>
          <w:rFonts w:ascii="Times New Roman" w:hAnsi="Times New Roman" w:cs="Times New Roman"/>
          <w:color w:val="auto"/>
          <w:sz w:val="28"/>
          <w:szCs w:val="28"/>
        </w:rPr>
        <w:lastRenderedPageBreak/>
        <w:t>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w:t>
      </w:r>
      <w:r w:rsidRPr="003C6BCC">
        <w:rPr>
          <w:rFonts w:ascii="Times New Roman" w:hAnsi="Times New Roman" w:cs="Times New Roman"/>
          <w:color w:val="auto"/>
          <w:sz w:val="28"/>
          <w:szCs w:val="28"/>
        </w:rPr>
        <w:lastRenderedPageBreak/>
        <w:t>«житейских»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внеурочной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желание,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учитывать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lastRenderedPageBreak/>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любознательность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реализовывать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конвейеру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выразительного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обработки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выдвинутым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измерений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lastRenderedPageBreak/>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исследование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родителями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ситуативного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практической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собственной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нескольких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Восстанавливать преднамеренно нарушенную учителем последовательность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Передавать содержание одной или серии картинок в виде взаимосвязанных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Отчитываться о своей работе, писать письма. Составлять план предметно-практической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интересных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Составлять заявки и отчеты о своей деятельности, рассказывать об интересных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высказываний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содержанием.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Техника чтения. Чтение вслух осмысленное, плавное, слитное. Подражание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драматизации.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озаглавливать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устанавливать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Воспроизводить все дактилемы точно, четко, быстро, синхронно с устной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отработанного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Практическое усвоение грамматической структуры языка. Грамматические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словесных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Понимать и употреблять утвердительные и отрицательные конструкции.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Понимать и употреблять (с помощью учителя) предложения усложненных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грамматическим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закономерностями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w:t>
      </w:r>
      <w:r w:rsidRPr="003C6BCC">
        <w:rPr>
          <w:rFonts w:ascii="Times New Roman" w:hAnsi="Times New Roman" w:cs="Times New Roman"/>
          <w:color w:val="auto"/>
          <w:sz w:val="28"/>
          <w:szCs w:val="28"/>
        </w:rPr>
        <w:lastRenderedPageBreak/>
        <w:t>Понимание, использование своей речи в знакомой (аналогичной, новой) ситуации.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 xml:space="preserve">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w:t>
      </w:r>
      <w:r w:rsidRPr="003C6BCC">
        <w:rPr>
          <w:rFonts w:ascii="Times New Roman" w:hAnsi="Times New Roman" w:cs="Times New Roman"/>
          <w:color w:val="auto"/>
          <w:sz w:val="28"/>
          <w:szCs w:val="28"/>
        </w:rPr>
        <w:lastRenderedPageBreak/>
        <w:t>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 речевая деятельность: говорение чтение письмо, дактилирование, дактильное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простейшие наблюдения и исследования свойств материалов, способов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 xml:space="preserve">область применения и назначение инструментов, различных машин,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инструментами,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разрабатываются с учетом реальных условий работы отечественной начальной шко</w:t>
      </w:r>
      <w:r w:rsidRPr="003C6BCC">
        <w:rPr>
          <w:rFonts w:ascii="Times New Roman" w:hAnsi="Times New Roman" w:cs="Times New Roman"/>
          <w:color w:val="auto"/>
          <w:sz w:val="28"/>
          <w:szCs w:val="28"/>
        </w:rPr>
        <w:lastRenderedPageBreak/>
        <w:t>лы и современных представлении о культуре и безопасности труда школьников.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ступени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(понимать, слухо-зрительно воспринимать, воспроизводить с учетом произноси</w:t>
      </w:r>
      <w:r w:rsidRPr="003C6BCC">
        <w:rPr>
          <w:rFonts w:ascii="Times New Roman" w:hAnsi="Times New Roman" w:cs="Times New Roman"/>
          <w:color w:val="auto"/>
          <w:sz w:val="28"/>
          <w:szCs w:val="28"/>
        </w:rPr>
        <w:lastRenderedPageBreak/>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миллиона.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находить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арифметических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задачи,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пространстве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прямоугольника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ЕСТЕСТВОЗНАНИЕ»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w:t>
      </w:r>
      <w:r w:rsidRPr="003C6BCC">
        <w:rPr>
          <w:rFonts w:ascii="Times New Roman" w:hAnsi="Times New Roman" w:cs="Times New Roman"/>
          <w:color w:val="auto"/>
          <w:kern w:val="2"/>
          <w:sz w:val="28"/>
          <w:szCs w:val="28"/>
        </w:rPr>
        <w:lastRenderedPageBreak/>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Первое направление «Человек и общество» предусматривает практическое ознакомление, прежде всего, с ближайшим окружением, с </w:t>
      </w:r>
      <w:r w:rsidRPr="003C6BCC">
        <w:rPr>
          <w:rFonts w:ascii="Times New Roman" w:hAnsi="Times New Roman" w:cs="Times New Roman"/>
          <w:color w:val="auto"/>
          <w:kern w:val="2"/>
          <w:sz w:val="28"/>
          <w:szCs w:val="28"/>
        </w:rPr>
        <w:lastRenderedPageBreak/>
        <w:t>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w:t>
      </w:r>
      <w:r w:rsidRPr="003C6BCC">
        <w:rPr>
          <w:rFonts w:ascii="Times New Roman" w:hAnsi="Times New Roman" w:cs="Times New Roman"/>
          <w:color w:val="auto"/>
          <w:kern w:val="2"/>
          <w:sz w:val="28"/>
          <w:szCs w:val="28"/>
        </w:rPr>
        <w:lastRenderedPageBreak/>
        <w:t xml:space="preserve">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поступков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Домашний адрес: название города (села), улицы, номер дома, квартиры. Обстановка и уют жилых помещений. Дом, в котором живет ученик. </w:t>
      </w:r>
      <w:r w:rsidRPr="003C6BCC">
        <w:rPr>
          <w:rFonts w:ascii="Times New Roman" w:hAnsi="Times New Roman" w:cs="Times New Roman"/>
          <w:color w:val="auto"/>
          <w:sz w:val="28"/>
          <w:szCs w:val="28"/>
        </w:rPr>
        <w:lastRenderedPageBreak/>
        <w:t>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труд детей по самообслуживанию, его значение и содержание.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Бережное отношение к зданию школы, игровым и спортивным площадкам. Участие в общественно полезных делах школы, общественных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коллективного составления проектов на определенную тему (подбор фотографи</w:t>
      </w:r>
      <w:r w:rsidRPr="003C6BCC">
        <w:rPr>
          <w:rFonts w:ascii="Times New Roman" w:hAnsi="Times New Roman" w:cs="Times New Roman"/>
          <w:color w:val="auto"/>
          <w:sz w:val="28"/>
          <w:szCs w:val="28"/>
        </w:rPr>
        <w:lastRenderedPageBreak/>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окружение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если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экстрен</w:t>
      </w:r>
      <w:r w:rsidRPr="003C6BCC">
        <w:rPr>
          <w:rFonts w:ascii="Times New Roman" w:hAnsi="Times New Roman" w:cs="Times New Roman"/>
          <w:color w:val="auto"/>
          <w:sz w:val="28"/>
          <w:szCs w:val="28"/>
        </w:rPr>
        <w:lastRenderedPageBreak/>
        <w:t>ной помощи. Номер телефона (родственников, педагогов) при необходимости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распространенные профессии людей (учитель, строитель, врач, продавец, водитель, бухгалтер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конюшни).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Ландшафтные особенности родного края (река, море, лес, поле). Ближайший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w:t>
      </w:r>
      <w:r w:rsidRPr="003C6BCC">
        <w:rPr>
          <w:rFonts w:ascii="Times New Roman" w:hAnsi="Times New Roman" w:cs="Times New Roman"/>
          <w:color w:val="auto"/>
          <w:kern w:val="2"/>
          <w:sz w:val="28"/>
          <w:szCs w:val="28"/>
        </w:rPr>
        <w:lastRenderedPageBreak/>
        <w:t xml:space="preserve">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коллективе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ближайшего окружения. Восприятие красоты природы родного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нашей Родины (особенности времен года, наиболее распространенные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w:t>
      </w:r>
      <w:r w:rsidRPr="003C6BCC">
        <w:rPr>
          <w:rFonts w:ascii="Times New Roman" w:hAnsi="Times New Roman" w:cs="Times New Roman"/>
          <w:color w:val="auto"/>
          <w:sz w:val="28"/>
          <w:szCs w:val="28"/>
        </w:rPr>
        <w:lastRenderedPageBreak/>
        <w:t xml:space="preserve">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признаки.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пищу.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Животные родного края: краткая характеристика на основе наблюдений.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Уход за домашними животными. Меры безопасности при уходе за домашними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рыбками.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Приятные моменты общения с домашними животными (на основе собственных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сельскохозяйственными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связаны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Знакомство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растений,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их разнообразие. Условия, необходимые для жизни животных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Насекомые, пауки, рыбы, земноводные, пресмыкающиеся, птицы, звери,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Народный календарь, приметы, поговорки, пословицы, связанные с сезонным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природоохранного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кустарниками, травянистыми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 календарю погоды – сравнение погоды разных дней; строение термометра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части растения и уход за комнатными растениями; размножение растений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измерение расстояния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действительности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занятий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текстового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внеклассной деятельно</w:t>
      </w:r>
      <w:r w:rsidRPr="003C6BCC">
        <w:rPr>
          <w:rFonts w:ascii="Times New Roman" w:hAnsi="Times New Roman" w:cs="Times New Roman"/>
          <w:color w:val="auto"/>
          <w:sz w:val="28"/>
          <w:szCs w:val="28"/>
        </w:rPr>
        <w:lastRenderedPageBreak/>
        <w:t>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w:t>
      </w:r>
      <w:r w:rsidRPr="003C6BCC">
        <w:rPr>
          <w:rFonts w:ascii="Times New Roman" w:hAnsi="Times New Roman" w:cs="Times New Roman"/>
          <w:color w:val="auto"/>
          <w:sz w:val="28"/>
          <w:szCs w:val="28"/>
        </w:rPr>
        <w:lastRenderedPageBreak/>
        <w:t xml:space="preserve">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набирать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наблюдения,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экспериментах,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Составление текста, цепочек изображений, слайдов презентаций в соответствии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lastRenderedPageBreak/>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использование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текстовых сообщений с использованием средств ИКТ, их  редактирование,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Размещение сообщений в информационной образовательной среде образовательной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информационной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направлений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w:t>
      </w:r>
      <w:r w:rsidRPr="003C6BCC">
        <w:rPr>
          <w:rFonts w:ascii="Times New Roman" w:hAnsi="Times New Roman" w:cs="Times New Roman"/>
          <w:color w:val="auto"/>
          <w:sz w:val="28"/>
          <w:szCs w:val="28"/>
        </w:rPr>
        <w:lastRenderedPageBreak/>
        <w:t>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Основным способом восприятия речи обучающимися на уроках и фронтальных занятиях является слухозрительный (с помощью средств электроакустической коррекции); при затруд</w:t>
      </w:r>
      <w:r w:rsidRPr="003C6BCC">
        <w:rPr>
          <w:rFonts w:ascii="Times New Roman" w:hAnsi="Times New Roman" w:cs="Times New Roman"/>
          <w:color w:val="auto"/>
          <w:sz w:val="28"/>
          <w:szCs w:val="28"/>
        </w:rPr>
        <w:lastRenderedPageBreak/>
        <w:t xml:space="preserve">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используются, в основном, на этапах,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ходе всего образовательно – коррекционного процесса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w:t>
      </w:r>
      <w:r w:rsidRPr="003C6BCC">
        <w:rPr>
          <w:rFonts w:ascii="Times New Roman" w:hAnsi="Times New Roman" w:cs="Times New Roman"/>
          <w:color w:val="auto"/>
          <w:sz w:val="28"/>
          <w:szCs w:val="28"/>
        </w:rPr>
        <w:lastRenderedPageBreak/>
        <w:t xml:space="preserve">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«Музыкально-ритмические занятия» </w:t>
      </w:r>
      <w:r w:rsidRPr="003C6BCC">
        <w:rPr>
          <w:rFonts w:ascii="Times New Roman" w:hAnsi="Times New Roman" w:cs="Times New Roman"/>
          <w:color w:val="auto"/>
          <w:sz w:val="28"/>
          <w:szCs w:val="28"/>
        </w:rPr>
        <w:t xml:space="preserve">(фронтальные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w:t>
      </w:r>
      <w:r w:rsidRPr="003C6BCC">
        <w:rPr>
          <w:rFonts w:ascii="Times New Roman" w:hAnsi="Times New Roman" w:cs="Times New Roman"/>
          <w:color w:val="auto"/>
          <w:sz w:val="28"/>
          <w:szCs w:val="28"/>
        </w:rPr>
        <w:lastRenderedPageBreak/>
        <w:t>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w:t>
      </w:r>
      <w:r w:rsidRPr="003C6BCC">
        <w:rPr>
          <w:rFonts w:ascii="Times New Roman" w:hAnsi="Times New Roman" w:cs="Times New Roman"/>
          <w:color w:val="auto"/>
          <w:sz w:val="28"/>
          <w:szCs w:val="28"/>
        </w:rPr>
        <w:lastRenderedPageBreak/>
        <w:t xml:space="preserve">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слухозри</w:t>
      </w:r>
      <w:r w:rsidRPr="003C6BCC">
        <w:rPr>
          <w:rFonts w:ascii="Times New Roman" w:hAnsi="Times New Roman" w:cs="Times New Roman"/>
          <w:color w:val="auto"/>
          <w:sz w:val="28"/>
          <w:szCs w:val="28"/>
        </w:rPr>
        <w:lastRenderedPageBreak/>
        <w:t xml:space="preserve">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w:t>
      </w:r>
      <w:r w:rsidRPr="003C6BCC">
        <w:rPr>
          <w:rFonts w:ascii="Times New Roman" w:hAnsi="Times New Roman" w:cs="Times New Roman"/>
          <w:color w:val="auto"/>
          <w:sz w:val="28"/>
          <w:szCs w:val="28"/>
        </w:rPr>
        <w:lastRenderedPageBreak/>
        <w:t xml:space="preserve">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самообслуживания,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действия, вно</w:t>
      </w:r>
      <w:r w:rsidRPr="003C6BCC">
        <w:rPr>
          <w:rFonts w:ascii="Times New Roman" w:hAnsi="Times New Roman" w:cs="Times New Roman"/>
          <w:color w:val="auto"/>
          <w:sz w:val="28"/>
          <w:szCs w:val="28"/>
        </w:rPr>
        <w:lastRenderedPageBreak/>
        <w:t xml:space="preserve">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различение - восприятие на слух речевого материала, знакомого по звучанию; осуществляется в ситуации ограниченного наглядного выбора </w:t>
      </w:r>
      <w:r w:rsidRPr="003C6BCC">
        <w:rPr>
          <w:rFonts w:ascii="Times New Roman" w:hAnsi="Times New Roman" w:cs="Times New Roman"/>
          <w:color w:val="auto"/>
          <w:sz w:val="28"/>
          <w:szCs w:val="28"/>
        </w:rPr>
        <w:lastRenderedPageBreak/>
        <w:t>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выявляется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w:t>
      </w:r>
      <w:r w:rsidRPr="003D789D">
        <w:rPr>
          <w:rFonts w:hAnsi="Times New Roman"/>
          <w:color w:val="auto"/>
          <w:sz w:val="28"/>
          <w:szCs w:val="28"/>
        </w:rPr>
        <w:lastRenderedPageBreak/>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потом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постепенно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ограниченного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постепенному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коротких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микродиалоги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первоначальный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сначала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затруднении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сопряжено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воспроизведение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вопросы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lastRenderedPageBreak/>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w:t>
      </w:r>
      <w:r w:rsidRPr="00EE04FF">
        <w:rPr>
          <w:rFonts w:ascii="Times New Roman" w:hAnsi="Times New Roman" w:cs="Times New Roman"/>
          <w:color w:val="auto"/>
          <w:sz w:val="28"/>
          <w:szCs w:val="28"/>
        </w:rPr>
        <w:lastRenderedPageBreak/>
        <w:t xml:space="preserve">тельности и видов работы: выполнение поручений, составление аппликаций, работа с фигурками,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w:t>
      </w:r>
      <w:r w:rsidRPr="00EE04FF">
        <w:rPr>
          <w:rFonts w:ascii="Times New Roman" w:hAnsi="Times New Roman" w:cs="Times New Roman"/>
          <w:color w:val="auto"/>
          <w:sz w:val="28"/>
          <w:szCs w:val="28"/>
        </w:rPr>
        <w:lastRenderedPageBreak/>
        <w:t xml:space="preserve">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деятельности)», «Я и моя семья», «Завтракаем, обедаем, ужинаем», «Здоровье», «Каникулы», «Времена года», </w:t>
      </w:r>
      <w:r w:rsidRPr="00EE04FF">
        <w:rPr>
          <w:rFonts w:ascii="Times New Roman" w:hAnsi="Times New Roman" w:cs="Times New Roman"/>
          <w:color w:val="auto"/>
          <w:sz w:val="28"/>
          <w:szCs w:val="28"/>
        </w:rPr>
        <w:lastRenderedPageBreak/>
        <w:t xml:space="preserve">«Мои друзья», « Школьная жизнь», «Спорт», «В гостях», «Речевой этикет (знакомство, приветствия, прощание и др.)»,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w:t>
      </w:r>
      <w:r w:rsidRPr="00EE04FF">
        <w:rPr>
          <w:rFonts w:ascii="Times New Roman" w:hAnsi="Times New Roman" w:cs="Times New Roman"/>
          <w:color w:val="auto"/>
          <w:sz w:val="28"/>
          <w:szCs w:val="28"/>
        </w:rPr>
        <w:lastRenderedPageBreak/>
        <w:t xml:space="preserve">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придается формированию у обучающихся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первона</w:t>
      </w:r>
      <w:r w:rsidRPr="00EE04FF">
        <w:rPr>
          <w:rFonts w:ascii="Times New Roman" w:hAnsi="Times New Roman" w:cs="Times New Roman"/>
          <w:color w:val="auto"/>
          <w:sz w:val="28"/>
          <w:szCs w:val="28"/>
        </w:rPr>
        <w:lastRenderedPageBreak/>
        <w:t xml:space="preserve">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xml:space="preserve">. Второй этап предполагает автоматизацию и совершенствование у учеников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стороной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особенностей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w:t>
      </w:r>
      <w:r w:rsidRPr="00EE04FF">
        <w:rPr>
          <w:rFonts w:ascii="Times New Roman" w:hAnsi="Times New Roman" w:cs="Times New Roman"/>
          <w:color w:val="auto"/>
          <w:sz w:val="28"/>
          <w:szCs w:val="28"/>
        </w:rPr>
        <w:lastRenderedPageBreak/>
        <w:t>произносительной стороны речи, особенностей психофизического и слухоречевого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планируемых результатов обучения, причин неуспешности учеников и др. </w:t>
      </w:r>
      <w:r w:rsidRPr="00EE04FF">
        <w:rPr>
          <w:rFonts w:ascii="Times New Roman" w:hAnsi="Times New Roman" w:cs="Times New Roman"/>
          <w:color w:val="auto"/>
          <w:sz w:val="28"/>
          <w:szCs w:val="28"/>
        </w:rPr>
        <w:lastRenderedPageBreak/>
        <w:t xml:space="preserve">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вопросы,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дея</w:t>
      </w:r>
      <w:r w:rsidRPr="00EE04FF">
        <w:rPr>
          <w:rFonts w:ascii="Times New Roman" w:hAnsi="Times New Roman" w:cs="Times New Roman"/>
          <w:color w:val="auto"/>
          <w:sz w:val="28"/>
          <w:szCs w:val="28"/>
        </w:rPr>
        <w:lastRenderedPageBreak/>
        <w:t>тельности, а также коммуникации в процессе учебной  и внеурочной деятельности)»,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возмож</w:t>
      </w:r>
      <w:r w:rsidRPr="00EE04FF">
        <w:rPr>
          <w:rFonts w:ascii="Times New Roman" w:hAnsi="Times New Roman" w:cs="Times New Roman"/>
          <w:color w:val="auto"/>
          <w:sz w:val="28"/>
          <w:szCs w:val="28"/>
        </w:rPr>
        <w:lastRenderedPageBreak/>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навыков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lastRenderedPageBreak/>
        <w:t xml:space="preserve">У обучающихся формируются и развиваются правильные, координированные, выразительные и ритмичные движения под музыку (основных, гимнастических и танцевальных), правильна осанка, умения исполнять под музыку несложные танцевальные композиции народных, бальных и современных танцев, осуществляется развитие музыкально – пластической импровизации.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Важное значение придается формированию готовности детей к участию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Образовательно – коррекционная работа на музыкально-ритмических занятиях базируется на постоянном взаимодействии музыки, движений и </w:t>
      </w:r>
      <w:r w:rsidRPr="00EE04FF">
        <w:rPr>
          <w:rFonts w:ascii="Times New Roman" w:hAnsi="Times New Roman" w:cs="Times New Roman"/>
          <w:color w:val="auto"/>
          <w:sz w:val="28"/>
          <w:szCs w:val="28"/>
          <w:u w:color="000000"/>
        </w:rPr>
        <w:lastRenderedPageBreak/>
        <w:t>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индивидуальными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Организация музыкально – ритмических занятий предполагает постоянное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w:t>
      </w:r>
      <w:r w:rsidRPr="00EE04FF">
        <w:rPr>
          <w:rFonts w:ascii="Times New Roman" w:hAnsi="Times New Roman" w:cs="Times New Roman"/>
          <w:color w:val="auto"/>
          <w:sz w:val="28"/>
          <w:szCs w:val="28"/>
          <w:u w:color="000000"/>
        </w:rPr>
        <w:lastRenderedPageBreak/>
        <w:t xml:space="preserve">на музыкально – ритмических занятиях фронтально, малыми группами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–ритмических занятий может принимать участие в обследовании восприятия и воспроизведения устной речи учителем индивидуальных занятий. В содержание проверок, проводимых учителем индивидуальных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занятиях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слух мелодий песен с опорой на их графическую </w:t>
      </w:r>
      <w:r w:rsidRPr="00EE04FF">
        <w:rPr>
          <w:rFonts w:ascii="Times New Roman" w:hAnsi="Times New Roman" w:cs="Times New Roman"/>
          <w:color w:val="auto"/>
          <w:sz w:val="28"/>
          <w:szCs w:val="28"/>
        </w:rPr>
        <w:lastRenderedPageBreak/>
        <w:t>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выборе из двух пьес одного жанра. 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w:t>
      </w:r>
      <w:r w:rsidRPr="00EE04FF">
        <w:rPr>
          <w:rFonts w:ascii="Times New Roman" w:hAnsi="Times New Roman" w:cs="Times New Roman"/>
          <w:color w:val="auto"/>
          <w:sz w:val="28"/>
          <w:szCs w:val="28"/>
          <w:u w:color="000000"/>
        </w:rPr>
        <w:lastRenderedPageBreak/>
        <w:t>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(звуковысотных, темпоритмических,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w:t>
      </w:r>
      <w:r w:rsidRPr="00EE04FF">
        <w:rPr>
          <w:rFonts w:ascii="Times New Roman" w:hAnsi="Times New Roman" w:cs="Times New Roman"/>
          <w:color w:val="auto"/>
          <w:sz w:val="28"/>
          <w:szCs w:val="28"/>
        </w:rPr>
        <w:lastRenderedPageBreak/>
        <w:t>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связи со сменой частей музыкальной пьесы. 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w:t>
      </w:r>
      <w:r w:rsidRPr="00EE04FF">
        <w:rPr>
          <w:rFonts w:ascii="Times New Roman" w:hAnsi="Times New Roman" w:cs="Times New Roman"/>
          <w:color w:val="auto"/>
          <w:sz w:val="28"/>
          <w:szCs w:val="28"/>
          <w:u w:color="000000"/>
        </w:rPr>
        <w:lastRenderedPageBreak/>
        <w:t>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чередованием сольного и коллективного, вокального, вокально-инструментального и инструментального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товарищей.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w:t>
      </w:r>
      <w:r w:rsidRPr="00EE04FF">
        <w:rPr>
          <w:rFonts w:ascii="Times New Roman" w:hAnsi="Times New Roman" w:cs="Times New Roman"/>
          <w:color w:val="auto"/>
          <w:sz w:val="28"/>
          <w:szCs w:val="28"/>
          <w:u w:color="000000"/>
        </w:rPr>
        <w:lastRenderedPageBreak/>
        <w:t xml:space="preserve">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мелодий песен в умеренном и умеренно-быстром темпе (включая мелодии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Развитие голоса нормальной высоты, силы и тембра; восприятие на слух и воспроизведение мо</w:t>
      </w:r>
      <w:r w:rsidRPr="00EE04FF">
        <w:rPr>
          <w:rFonts w:ascii="Times New Roman" w:hAnsi="Times New Roman" w:cs="Times New Roman"/>
          <w:color w:val="auto"/>
          <w:sz w:val="28"/>
          <w:szCs w:val="28"/>
          <w:u w:color="000000"/>
        </w:rPr>
        <w:lastRenderedPageBreak/>
        <w:t xml:space="preserve">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w:t>
      </w:r>
      <w:r w:rsidRPr="00EE04FF">
        <w:rPr>
          <w:rFonts w:ascii="Times New Roman" w:hAnsi="Times New Roman" w:cs="Times New Roman"/>
          <w:color w:val="auto"/>
          <w:sz w:val="28"/>
          <w:szCs w:val="28"/>
        </w:rPr>
        <w:lastRenderedPageBreak/>
        <w:t xml:space="preserve">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 xml:space="preserve">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w:t>
      </w:r>
      <w:r w:rsidRPr="00EE04FF">
        <w:rPr>
          <w:rFonts w:ascii="Times New Roman" w:hAnsi="Times New Roman" w:cs="Times New Roman"/>
          <w:color w:val="auto"/>
          <w:sz w:val="28"/>
          <w:szCs w:val="28"/>
        </w:rPr>
        <w:lastRenderedPageBreak/>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lastRenderedPageBreak/>
        <w:tab/>
        <w:t>Мониторинг включает</w:t>
      </w:r>
      <w:r w:rsidRPr="00EE04FF">
        <w:rPr>
          <w:rFonts w:ascii="Times New Roman" w:hAnsi="Times New Roman" w:cs="Times New Roman"/>
          <w:color w:val="auto"/>
          <w:sz w:val="28"/>
          <w:szCs w:val="28"/>
          <w:u w:color="000000"/>
        </w:rPr>
        <w:t xml:space="preserve">текущий учет освоения учениками содержания обучения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w:t>
      </w:r>
      <w:r w:rsidRPr="00EE04FF">
        <w:rPr>
          <w:rFonts w:ascii="Times New Roman" w:hAnsi="Times New Roman" w:cs="Times New Roman"/>
          <w:color w:val="auto"/>
          <w:sz w:val="28"/>
          <w:szCs w:val="28"/>
        </w:rPr>
        <w:lastRenderedPageBreak/>
        <w:t xml:space="preserve">соты (высокие, низкие, средние звуки, повышение и понижение второго звука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городских шумов – сигналы городского транспорта, шумы приближающегося транспорта, сигналы машин службы помощи – скорая, пожарная,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проявлений физиологического и эмоционального состояний человека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w:t>
      </w:r>
      <w:r w:rsidRPr="00EE04FF">
        <w:rPr>
          <w:rFonts w:ascii="Times New Roman" w:hAnsi="Times New Roman" w:cs="Times New Roman"/>
          <w:color w:val="auto"/>
          <w:sz w:val="28"/>
          <w:szCs w:val="28"/>
        </w:rPr>
        <w:lastRenderedPageBreak/>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использованием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мотивации к дальнейшему овладению социальным опытом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собственного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формирование полноценной речевой деятельности через овладение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ориентировка"соответствует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w:t>
      </w:r>
      <w:r w:rsidRPr="00EE04FF">
        <w:rPr>
          <w:rFonts w:ascii="Times New Roman" w:hAnsi="Times New Roman" w:cs="Times New Roman"/>
          <w:color w:val="auto"/>
          <w:sz w:val="28"/>
          <w:szCs w:val="28"/>
        </w:rPr>
        <w:lastRenderedPageBreak/>
        <w:t>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w:t>
      </w:r>
      <w:r w:rsidRPr="00EE04FF">
        <w:rPr>
          <w:rFonts w:ascii="Times New Roman" w:hAnsi="Times New Roman" w:cs="Times New Roman"/>
          <w:color w:val="auto"/>
          <w:sz w:val="28"/>
          <w:szCs w:val="28"/>
        </w:rPr>
        <w:lastRenderedPageBreak/>
        <w:t>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практической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линии: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w:t>
      </w:r>
      <w:r w:rsidRPr="00EE04FF">
        <w:rPr>
          <w:rFonts w:ascii="Times New Roman" w:hAnsi="Times New Roman" w:cs="Times New Roman"/>
          <w:color w:val="auto"/>
          <w:sz w:val="28"/>
          <w:szCs w:val="28"/>
        </w:rPr>
        <w:lastRenderedPageBreak/>
        <w:t xml:space="preserve">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w:t>
      </w:r>
      <w:r w:rsidRPr="00EE04FF">
        <w:rPr>
          <w:rFonts w:ascii="Times New Roman" w:hAnsi="Times New Roman" w:cs="Times New Roman"/>
          <w:color w:val="auto"/>
          <w:sz w:val="28"/>
          <w:szCs w:val="28"/>
        </w:rPr>
        <w:lastRenderedPageBreak/>
        <w:t xml:space="preserve">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родителей).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Преимущественными формами и методами обучения являются практические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организуются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семье,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социуме;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иллюстрациями,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деятельности;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деятельности;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бытового,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организациях;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приспособления для  воспроизведения домашних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специально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6"/>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t xml:space="preserve">5. </w:t>
      </w:r>
      <w:r w:rsidR="00C079E3" w:rsidRPr="003D789D">
        <w:rPr>
          <w:rFonts w:hAnsi="Times New Roman"/>
          <w:b/>
          <w:bCs/>
          <w:color w:val="auto"/>
          <w:sz w:val="28"/>
          <w:szCs w:val="28"/>
        </w:rPr>
        <w:t>ПРИМЕРНАЯ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обучающихся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 xml:space="preserve">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нарушения,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поведения.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Современные достижения медицины позволяют существенно изменить состояние слуха детей с глухотой. Глухие дети с выраженной умственной отсталостью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Положительные результаты  кохлеарной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умеренной, тяжелой, глубокой умственной отсталостью, тяжелыми множественными нарушениями определяют  специфические образовательные потребности,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Особые образовательные потребности глухих детей с  другими тяжелыми нарушениями развития обусловливают необходимость разработки </w:t>
      </w:r>
      <w:r w:rsidRPr="0090559D">
        <w:rPr>
          <w:rFonts w:ascii="Times New Roman" w:hAnsi="Times New Roman" w:cs="Times New Roman"/>
          <w:b/>
          <w:color w:val="auto"/>
          <w:sz w:val="28"/>
          <w:szCs w:val="28"/>
        </w:rPr>
        <w:t xml:space="preserve">специальной индивидуальной программы развития. </w:t>
      </w:r>
      <w:r w:rsidRPr="0090559D">
        <w:rPr>
          <w:rFonts w:ascii="Times New Roman" w:hAnsi="Times New Roman" w:cs="Times New Roman"/>
          <w:color w:val="auto"/>
          <w:sz w:val="28"/>
          <w:szCs w:val="28"/>
        </w:rPr>
        <w:t xml:space="preserve">Специальная индивидуальная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Специальная индивидуальная программа развития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соответствие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различных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умений и  навыков, способствующих  нормализации и улучшению  ежедневной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дополнительных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90559D">
        <w:rPr>
          <w:rStyle w:val="1d"/>
          <w:rFonts w:ascii="Times New Roman" w:hAnsi="Times New Roman" w:cs="Times New Roman"/>
          <w:color w:val="auto"/>
          <w:sz w:val="28"/>
          <w:szCs w:val="28"/>
        </w:rPr>
        <w:footnoteReference w:id="38"/>
      </w:r>
      <w:r w:rsidRPr="0090559D">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обучающихся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документами,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39"/>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членов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памяти,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бытового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работоспособность,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w:t>
      </w:r>
      <w:r w:rsidRPr="0090559D">
        <w:rPr>
          <w:rFonts w:ascii="Times New Roman" w:hAnsi="Times New Roman" w:cs="Times New Roman"/>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адаптированной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тяжелой,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возможных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Чтение).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доступных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 с количеством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деятельности.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 xml:space="preserve">Обучение выполнению простых арифметических действий на наглядной основе, пониманию значений арифметических знаков. </w:t>
      </w:r>
      <w:r w:rsidRPr="0090559D">
        <w:rPr>
          <w:rFonts w:ascii="Times New Roman" w:hAnsi="Times New Roman" w:cs="Times New Roman"/>
          <w:color w:val="auto"/>
          <w:sz w:val="28"/>
          <w:szCs w:val="28"/>
        </w:rPr>
        <w:t>Умение обозначать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Участие вместе со взрослыми в покупке продуктов и др. вещей, понимание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ближайшем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обозначить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Понимание элементарных причинно-следственных связей межу явлениями природы.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природным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гроза..)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миром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коллективном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соотносить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болезни,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деятельности: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использовании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сверстниками.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умение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об обязанностях обучающегося, сына/дочери, внука/внучки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использование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Положительные эмоциональные реакции (удовольствие, радость) в процессе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Стремление к собственной творческой деятельности и умение демонстрировать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Восприятие собственного тела, осознание своих физических возможностей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Освоение двигательных навыков, координации, последовательности движений.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выносливости.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активностью,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деятельности: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плавать,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ращения, нажимания всей рукой, пальцем, сжимания двумя руками, одной рукой, пальчиками, притягивания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вариант 1.4.) планируемых результатов освоения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 xml:space="preserve">адаптированной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 xml:space="preserve">осуществляется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 xml:space="preserve">должна включать целостную характеристику выполнения обучающимся специальной индивидуальной программы развития, отражающую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умеренной, тяжелой,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необходимо учитывать особенности текущего психического и соматического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динамику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деятельности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сверстниками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других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ритуалы школьного поведения (поднимать руку, вставать и выходить из-за парты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адекватно относиться к ней, корректировать свою деятельность с учетом выявленных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коммуникативных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деятельностью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компьютерные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 xml:space="preserve">обучающие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40"/>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sidRPr="0090559D">
        <w:rPr>
          <w:rFonts w:ascii="Times New Roman" w:hAnsi="Times New Roman" w:cs="Times New Roman"/>
          <w:i/>
          <w:sz w:val="28"/>
          <w:szCs w:val="28"/>
        </w:rPr>
        <w:t xml:space="preserve">Представления о величине. </w:t>
      </w:r>
      <w:r w:rsidRPr="0090559D">
        <w:rPr>
          <w:rFonts w:ascii="Times New Roman" w:hAnsi="Times New Roman" w:cs="Times New Roman"/>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 xml:space="preserve">Представление о геометрических телах. Различение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пределах).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умственной отсталостью является расширение представлений об окружающем их природном мире. Программный материал по предмету «Окружающий природный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нескольких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 xml:space="preserve">Представление о растениях (дерево, куст, трава). Представление о деревьях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редставление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крыжовник…).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xml:space="preserve">, особенностях ухода за ними Представление о значении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белка, еж и др. ). Представление о птице.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(источник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осознания себя  среди других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возможностях,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культуры общения для ребенка являлись доброжелательное и заботливое отношение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понимать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сформированных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90559D">
        <w:rPr>
          <w:rFonts w:ascii="Times New Roman" w:hAnsi="Times New Roman" w:cs="Times New Roman"/>
          <w:bCs/>
          <w:sz w:val="28"/>
          <w:szCs w:val="28"/>
        </w:rPr>
        <w:t>облюдение</w:t>
      </w:r>
      <w:r w:rsidRPr="0090559D">
        <w:rPr>
          <w:rFonts w:ascii="Times New Roman" w:hAnsi="Times New Roman" w:cs="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Подстригание ногтей ножницами. Вытирание лица. Соблюдение последовательности действий при мытье и вытирании лица.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Сообщение о желании пить.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хозяйственно-бытовой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 xml:space="preserve">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«Домоводство»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индивидуальные зеркала, гладильная доска,  бытовая техника (чайник электрический,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(холодильник, плита, электрический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Глажка белья: знание  назначения утюга. Соблюдение последовательности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кладывание белья и одежды. Вывешивание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интерьера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ыполнение последовательности действий при 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нравственными ценностями (эталонами) и общепринятыми нормами поведения. Р</w:t>
      </w:r>
      <w:r w:rsidRPr="0090559D">
        <w:rPr>
          <w:rFonts w:ascii="Times New Roman" w:hAnsi="Times New Roman" w:cs="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общепринятых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90559D">
        <w:rPr>
          <w:rFonts w:ascii="Times New Roman" w:hAnsi="Times New Roman" w:cs="Times New Roman"/>
          <w:iCs/>
          <w:sz w:val="28"/>
          <w:szCs w:val="28"/>
        </w:rPr>
        <w:t xml:space="preserve">редставление о профессиях людей, работающих в городских учреждениях. </w:t>
      </w:r>
      <w:r w:rsidRPr="0090559D">
        <w:rPr>
          <w:rFonts w:ascii="Times New Roman" w:hAnsi="Times New Roman" w:cs="Times New Roman"/>
          <w:sz w:val="28"/>
          <w:szCs w:val="28"/>
        </w:rPr>
        <w:t>Соблюдение правил поведения в общественных местах.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пользования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 xml:space="preserve">Изобразительная деятельность </w:t>
      </w:r>
      <w:r w:rsidRPr="0090559D">
        <w:rPr>
          <w:rFonts w:ascii="Times New Roman" w:hAnsi="Times New Roman" w:cs="Times New Roman"/>
          <w:sz w:val="28"/>
          <w:szCs w:val="28"/>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0 по 5 год обучения.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 xml:space="preserve">Материально-техническое оснащение учебного предмета «Изобразительная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инструментов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азминание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 xml:space="preserve">размазывание пластилина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оединение деталей изделия разными способами (прижатием, примазыванием,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 xml:space="preserve">нескольких предметов (объектов), объединённых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листе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рисования.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контурным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представлению.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использованием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отдельными предметами (объектами), связанными между собой по смыслу. Р</w:t>
      </w:r>
      <w:r w:rsidRPr="0090559D">
        <w:rPr>
          <w:rFonts w:ascii="Times New Roman" w:hAnsi="Times New Roman" w:cs="Times New Roman"/>
          <w:sz w:val="28"/>
          <w:szCs w:val="28"/>
        </w:rPr>
        <w:t>асположение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рисунка: по образцу - срисовывание готового сюжетного рисунка,  из предложенных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предусматривает </w:t>
      </w:r>
      <w:r w:rsidRPr="0090559D">
        <w:rPr>
          <w:rFonts w:ascii="Times New Roman" w:hAnsi="Times New Roman" w:cs="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разминание,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встряхивание,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 темпа звучаний (быстрый, медленный, умеренный), степени интенсивности звучания (громко, тихо, негромко), высоты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доступные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воспри</w:t>
      </w:r>
      <w:r w:rsidRPr="00C6295C">
        <w:rPr>
          <w:rFonts w:ascii="Times New Roman" w:hAnsi="Times New Roman" w:cs="Times New Roman"/>
          <w:i/>
          <w:color w:val="auto"/>
          <w:sz w:val="28"/>
          <w:szCs w:val="28"/>
        </w:rPr>
        <w:t>ятия: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ритмико - интонационной структуры речи,  воспроизведение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 процессе проведения музыкально – ритмических занятий обучающиеся,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связанных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 xml:space="preserve">познавательных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творческого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учетом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времени формирование познавательных процессов, происходящих с помощью системы упражнений и заданий, обеспечивающих постепенность становления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является сенсорное  развитие  глухих обучающихся  с умственной отсталостью,</w:t>
      </w:r>
      <w:r w:rsidRPr="00744625">
        <w:rPr>
          <w:rFonts w:ascii="Times New Roman" w:hAnsi="Times New Roman" w:cs="Times New Roman"/>
          <w:sz w:val="28"/>
          <w:szCs w:val="28"/>
        </w:rPr>
        <w:t xml:space="preserve">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неподвижном предмете, расположенном напротив ребенка, справа и слева от него.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вибрацию,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поверхность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вертикальное).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материалов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внимания,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(извлечь пуговицу из-под дивана,  достать упавший в лужу мяч и т.д.) Развитие </w:t>
      </w:r>
      <w:r w:rsidRPr="00744625">
        <w:rPr>
          <w:rFonts w:ascii="Times New Roman" w:hAnsi="Times New Roman" w:cs="Times New Roman"/>
          <w:i/>
          <w:sz w:val="28"/>
          <w:szCs w:val="28"/>
        </w:rPr>
        <w:t>наглядно-образного мышления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На индивидуальные коррекционно-развивающие занятия может быть вынесен материал различных учебных предметов, которым ребенок не овладевает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личностного и социокультурного развития глухих обучающихся с умеренной, тяжелой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задачи,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воспитания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Укрепление веры и доверия</w:t>
      </w:r>
      <w:r w:rsidRPr="00744625">
        <w:rPr>
          <w:rFonts w:ascii="Times New Roman" w:hAnsi="Times New Roman" w:cs="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посредством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 xml:space="preserve">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особенностями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индивидуальной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индивидуальных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деятельности,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 xml:space="preserve">с умственной отсталостью, с </w:t>
      </w:r>
      <w:r w:rsidRPr="00744625">
        <w:rPr>
          <w:rFonts w:ascii="Times New Roman" w:hAnsi="Times New Roman" w:cs="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01"/>
      <w:bookmarkStart w:id="141" w:name="_Toc413974314"/>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0"/>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1"/>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Учебный план АООП общего образования (1.4) для глухих обучающихся с умеренной, тяжелой, глубокой умственной отсталостью, тяжелыми множественными нарушениями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Адаптированная основная образовательная программа глухих умственно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 xml:space="preserve">Специальная индивидуальная программа развития,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адаптированной основной образовательной программы,</w:t>
      </w:r>
      <w:r w:rsidRPr="00744625">
        <w:rPr>
          <w:rFonts w:ascii="Times New Roman" w:hAnsi="Times New Roman" w:cs="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 xml:space="preserve">адаптированной основной образовательной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(вариант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учебными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специалистами;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t>Примерный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4.Человек и общество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организации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Примерный 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общество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форм образования обучающихся с глухотой на основе СИПР, индивидуальная недельная нагрузка может варьироваться, так как индивидуальные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могут не включать отдельные предметы основной части примерного учебного плана, а для других обучающихся (например, с умеренной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самостоятельно, исходя из особенностей развития обу</w:t>
      </w:r>
      <w:r w:rsidRPr="00744625">
        <w:rPr>
          <w:rFonts w:ascii="Times New Roman" w:hAnsi="Times New Roman" w:cs="Times New Roman"/>
          <w:sz w:val="28"/>
          <w:szCs w:val="28"/>
        </w:rPr>
        <w:softHyphen/>
        <w:t>чающихся с  глухотой и умственной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со сверстниками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воспитательной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Сроки освоения АООП  (вариант 1.4.)  глухими обучающимися составляют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обучающихся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каникулы. С учетом примерного учебного плана организация, реализующая адаптированную основную образовательную программу образования обучающихся (вариант 1.4),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образовательной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 xml:space="preserve">(вариант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Кадровые условия реализации адаптированной основной образовательной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«сурдопедагогика».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Уровень квалификации работников образовательной организации, реализующей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программы  развития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глухими обучающимися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Педагоги (сурдопедагог, педагог-психолог, социальный педагог) должны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нарушениями</w:t>
      </w:r>
      <w:r w:rsidRPr="00744625">
        <w:rPr>
          <w:rFonts w:ascii="Times New Roman" w:hAnsi="Times New Roman" w:cs="Times New Roman"/>
          <w:sz w:val="28"/>
          <w:szCs w:val="28"/>
        </w:rPr>
        <w:t xml:space="preserve">: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развития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программ развития ; к адекватной оценке достижений в развитии и обучении детей;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использованием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понимание наиболее эффективных путей организации и определение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развития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развивающимися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должны: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требований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Консультирование родителей и членов семей по вопросам образования ребенка.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глухих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i-той государственной услугина соответствующий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государственным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обучающихся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соответствующего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программы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Значение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744625">
        <w:rPr>
          <w:rStyle w:val="aff2"/>
          <w:rFonts w:ascii="Times New Roman" w:hAnsi="Times New Roman" w:cs="Times New Roman"/>
          <w:color w:val="auto"/>
          <w:sz w:val="28"/>
          <w:szCs w:val="28"/>
        </w:rPr>
        <w:footnoteReference w:id="41"/>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w:t>
      </w:r>
      <w:r w:rsidRPr="00086C6A">
        <w:rPr>
          <w:rFonts w:ascii="Times New Roman" w:hAnsi="Times New Roman" w:cs="Times New Roman"/>
          <w:color w:val="auto"/>
          <w:sz w:val="28"/>
          <w:szCs w:val="28"/>
        </w:rPr>
        <w:t>индивидуальной образовательной программе, его готовности к пребыванию в среде детей без родителей</w:t>
      </w:r>
      <w:r w:rsidRPr="00744625">
        <w:rPr>
          <w:rFonts w:ascii="Times New Roman" w:hAnsi="Times New Roman" w:cs="Times New Roman"/>
          <w:color w:val="auto"/>
          <w:sz w:val="28"/>
          <w:szCs w:val="28"/>
        </w:rPr>
        <w:t xml:space="preserve">.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важно обеспечить обучающихся,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F65069">
      <w:footerReference w:type="default" r:id="rId9"/>
      <w:pgSz w:w="11900" w:h="16840"/>
      <w:pgMar w:top="1134" w:right="850" w:bottom="1134" w:left="1701"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E30" w:rsidRDefault="00E04E30" w:rsidP="00F65069">
      <w:pPr>
        <w:spacing w:after="0" w:line="240" w:lineRule="auto"/>
      </w:pPr>
      <w:r>
        <w:separator/>
      </w:r>
    </w:p>
  </w:endnote>
  <w:endnote w:type="continuationSeparator" w:id="0">
    <w:p w:rsidR="00E04E30" w:rsidRDefault="00E04E30" w:rsidP="00F6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MT">
    <w:altName w:val="Arial Unicode MS"/>
    <w:charset w:val="8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F34" w:rsidRDefault="00E04E30" w:rsidP="005E784C">
    <w:pPr>
      <w:pStyle w:val="a5"/>
      <w:tabs>
        <w:tab w:val="clear" w:pos="9355"/>
        <w:tab w:val="right" w:pos="9329"/>
      </w:tabs>
      <w:jc w:val="center"/>
    </w:pPr>
    <w:r>
      <w:fldChar w:fldCharType="begin"/>
    </w:r>
    <w:r>
      <w:instrText xml:space="preserve"> PAGE </w:instrText>
    </w:r>
    <w:r>
      <w:fldChar w:fldCharType="separate"/>
    </w:r>
    <w:r w:rsidR="006465B5">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E30" w:rsidRDefault="00E04E30">
      <w:r>
        <w:separator/>
      </w:r>
    </w:p>
  </w:footnote>
  <w:footnote w:type="continuationSeparator" w:id="0">
    <w:p w:rsidR="00E04E30" w:rsidRDefault="00E04E30">
      <w:r>
        <w:continuationSeparator/>
      </w:r>
    </w:p>
  </w:footnote>
  <w:footnote w:type="continuationNotice" w:id="1">
    <w:p w:rsidR="00E04E30" w:rsidRDefault="00E04E30"/>
  </w:footnote>
  <w:footnote w:id="2">
    <w:p w:rsidR="00EB7F34" w:rsidRDefault="00EB7F34">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EB7F34" w:rsidRDefault="00EB7F34">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утверждён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EB7F34" w:rsidRDefault="00EB7F34">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EB7F34" w:rsidRDefault="00EB7F34">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EB7F34" w:rsidRDefault="00EB7F34">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EB7F34" w:rsidRDefault="00EB7F34">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EB7F34" w:rsidRDefault="00EB7F34">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9">
    <w:p w:rsidR="00EB7F34" w:rsidRDefault="00EB7F34"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EB7F34" w:rsidRDefault="00EB7F34">
      <w:pPr>
        <w:ind w:left="540"/>
        <w:jc w:val="both"/>
        <w:rPr>
          <w:sz w:val="20"/>
          <w:szCs w:val="20"/>
        </w:rPr>
      </w:pPr>
    </w:p>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EB7F34" w:rsidRDefault="00EB7F34">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EB7F34" w:rsidRDefault="00EB7F34">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5">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6">
    <w:p w:rsidR="00EB7F34" w:rsidRDefault="00EB7F34">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индивидуальным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рекомендаций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EB7F34" w:rsidRDefault="00EB7F34">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специальной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воспринимать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EB7F34" w:rsidRDefault="00EB7F34">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поручений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коммуникации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EB7F34" w:rsidRDefault="00EB7F34">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EB7F34" w:rsidRDefault="00EB7F34">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EB7F34" w:rsidRDefault="00EB7F34">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EB7F34" w:rsidRDefault="00EB7F34"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EB7F34" w:rsidRDefault="00EB7F34">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8">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EB7F34" w:rsidRDefault="00EB7F34">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9">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EB7F34" w:rsidRPr="001B1C0B" w:rsidRDefault="00EB7F34"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содержание  примерной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Pr="001B1C0B">
        <w:rPr>
          <w:color w:val="auto"/>
        </w:rPr>
        <w:t xml:space="preserve"> </w:t>
      </w:r>
    </w:p>
  </w:footnote>
  <w:footnote w:id="41">
    <w:p w:rsidR="00EB7F34" w:rsidRPr="00884CFF" w:rsidRDefault="00EB7F34"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B7F34" w:rsidRPr="00884CFF" w:rsidRDefault="00EB7F34"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B7F34" w:rsidRPr="005E75B9" w:rsidRDefault="00EB7F34" w:rsidP="0090559D">
      <w:pPr>
        <w:pStyle w:val="a7"/>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15:restartNumberingAfterBreak="0">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15:restartNumberingAfterBreak="0">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15:restartNumberingAfterBreak="0">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15:restartNumberingAfterBreak="0">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15:restartNumberingAfterBreak="0">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15:restartNumberingAfterBreak="0">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15:restartNumberingAfterBreak="0">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15:restartNumberingAfterBreak="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15:restartNumberingAfterBreak="0">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15:restartNumberingAfterBreak="0">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15:restartNumberingAfterBreak="0">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15:restartNumberingAfterBreak="0">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15:restartNumberingAfterBreak="0">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15:restartNumberingAfterBreak="0">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15:restartNumberingAfterBreak="0">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15:restartNumberingAfterBreak="0">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15:restartNumberingAfterBreak="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15:restartNumberingAfterBreak="0">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15:restartNumberingAfterBreak="0">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15:restartNumberingAfterBreak="0">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15:restartNumberingAfterBreak="0">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15:restartNumberingAfterBreak="0">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15:restartNumberingAfterBreak="0">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15:restartNumberingAfterBreak="0">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15:restartNumberingAfterBreak="0">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15:restartNumberingAfterBreak="0">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15:restartNumberingAfterBreak="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15:restartNumberingAfterBreak="0">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15:restartNumberingAfterBreak="0">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15:restartNumberingAfterBreak="0">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15:restartNumberingAfterBreak="0">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15:restartNumberingAfterBreak="0">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15:restartNumberingAfterBreak="0">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15:restartNumberingAfterBreak="0">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15:restartNumberingAfterBreak="0">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15:restartNumberingAfterBreak="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15:restartNumberingAfterBreak="0">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15:restartNumberingAfterBreak="0">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15:restartNumberingAfterBreak="0">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15:restartNumberingAfterBreak="0">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15:restartNumberingAfterBreak="0">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15:restartNumberingAfterBreak="0">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15:restartNumberingAfterBreak="0">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15:restartNumberingAfterBreak="0">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15:restartNumberingAfterBreak="0">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15:restartNumberingAfterBreak="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15:restartNumberingAfterBreak="0">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15:restartNumberingAfterBreak="0">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15:restartNumberingAfterBreak="0">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15:restartNumberingAfterBreak="0">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15:restartNumberingAfterBreak="0">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15:restartNumberingAfterBreak="0">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15:restartNumberingAfterBreak="0">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15:restartNumberingAfterBreak="0">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15:restartNumberingAfterBreak="0">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15:restartNumberingAfterBreak="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15:restartNumberingAfterBreak="0">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15:restartNumberingAfterBreak="0">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15:restartNumberingAfterBreak="0">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15:restartNumberingAfterBreak="0">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15:restartNumberingAfterBreak="0">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15:restartNumberingAfterBreak="0">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15:restartNumberingAfterBreak="0">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15:restartNumberingAfterBreak="0">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15:restartNumberingAfterBreak="0">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15:restartNumberingAfterBreak="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15:restartNumberingAfterBreak="0">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15:restartNumberingAfterBreak="0">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15:restartNumberingAfterBreak="0">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15:restartNumberingAfterBreak="0">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15:restartNumberingAfterBreak="0">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15:restartNumberingAfterBreak="0">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15:restartNumberingAfterBreak="0">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15:restartNumberingAfterBreak="0">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15:restartNumberingAfterBreak="0">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15:restartNumberingAfterBreak="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15:restartNumberingAfterBreak="0">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15:restartNumberingAfterBreak="0">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15:restartNumberingAfterBreak="0">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15:restartNumberingAfterBreak="0">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15:restartNumberingAfterBreak="0">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15:restartNumberingAfterBreak="0">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15:restartNumberingAfterBreak="0">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15:restartNumberingAfterBreak="0">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15:restartNumberingAfterBreak="0">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15:restartNumberingAfterBreak="0">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15:restartNumberingAfterBreak="0">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15:restartNumberingAfterBreak="0">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15:restartNumberingAfterBreak="0">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15:restartNumberingAfterBreak="0">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15:restartNumberingAfterBreak="0">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15:restartNumberingAfterBreak="0">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15:restartNumberingAfterBreak="0">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15:restartNumberingAfterBreak="0">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15:restartNumberingAfterBreak="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15:restartNumberingAfterBreak="0">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15:restartNumberingAfterBreak="0">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15:restartNumberingAfterBreak="0">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15:restartNumberingAfterBreak="0">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15:restartNumberingAfterBreak="0">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15:restartNumberingAfterBreak="0">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15:restartNumberingAfterBreak="0">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15:restartNumberingAfterBreak="0">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15:restartNumberingAfterBreak="0">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15:restartNumberingAfterBreak="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15:restartNumberingAfterBreak="0">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15:restartNumberingAfterBreak="0">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15:restartNumberingAfterBreak="0">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15:restartNumberingAfterBreak="0">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15:restartNumberingAfterBreak="0">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15:restartNumberingAfterBreak="0">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15:restartNumberingAfterBreak="0">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15:restartNumberingAfterBreak="0">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15:restartNumberingAfterBreak="0">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15:restartNumberingAfterBreak="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15:restartNumberingAfterBreak="0">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15:restartNumberingAfterBreak="0">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15:restartNumberingAfterBreak="0">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15:restartNumberingAfterBreak="0">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15:restartNumberingAfterBreak="0">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15:restartNumberingAfterBreak="0">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15:restartNumberingAfterBreak="0">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15:restartNumberingAfterBreak="0">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15:restartNumberingAfterBreak="0">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15:restartNumberingAfterBreak="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15:restartNumberingAfterBreak="0">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15:restartNumberingAfterBreak="0">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15:restartNumberingAfterBreak="0">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15:restartNumberingAfterBreak="0">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15:restartNumberingAfterBreak="0">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15:restartNumberingAfterBreak="0">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15:restartNumberingAfterBreak="0">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15:restartNumberingAfterBreak="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15:restartNumberingAfterBreak="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15:restartNumberingAfterBreak="0">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15:restartNumberingAfterBreak="0">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15:restartNumberingAfterBreak="0">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15:restartNumberingAfterBreak="0">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15:restartNumberingAfterBreak="0">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15:restartNumberingAfterBreak="0">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15:restartNumberingAfterBreak="0">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15:restartNumberingAfterBreak="0">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15:restartNumberingAfterBreak="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15:restartNumberingAfterBreak="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15:restartNumberingAfterBreak="0">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15:restartNumberingAfterBreak="0">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15:restartNumberingAfterBreak="0">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15:restartNumberingAfterBreak="0">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15:restartNumberingAfterBreak="0">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15:restartNumberingAfterBreak="0">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15:restartNumberingAfterBreak="0">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15:restartNumberingAfterBreak="0">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15:restartNumberingAfterBreak="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15:restartNumberingAfterBreak="0">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15:restartNumberingAfterBreak="0">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15:restartNumberingAfterBreak="0">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15:restartNumberingAfterBreak="0">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15:restartNumberingAfterBreak="0">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15:restartNumberingAfterBreak="0">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15:restartNumberingAfterBreak="0">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15:restartNumberingAfterBreak="0">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15:restartNumberingAfterBreak="0">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15:restartNumberingAfterBreak="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15:restartNumberingAfterBreak="0">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15:restartNumberingAfterBreak="0">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15:restartNumberingAfterBreak="0">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15:restartNumberingAfterBreak="0">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15:restartNumberingAfterBreak="0">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15:restartNumberingAfterBreak="0">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15:restartNumberingAfterBreak="0">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15:restartNumberingAfterBreak="0">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15:restartNumberingAfterBreak="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15:restartNumberingAfterBreak="0">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15:restartNumberingAfterBreak="0">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15:restartNumberingAfterBreak="0">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15:restartNumberingAfterBreak="0">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15:restartNumberingAfterBreak="0">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15:restartNumberingAfterBreak="0">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15:restartNumberingAfterBreak="0">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15:restartNumberingAfterBreak="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15:restartNumberingAfterBreak="0">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15:restartNumberingAfterBreak="0">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15:restartNumberingAfterBreak="0">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15:restartNumberingAfterBreak="0">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15:restartNumberingAfterBreak="0">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15:restartNumberingAfterBreak="0">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15:restartNumberingAfterBreak="0">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15:restartNumberingAfterBreak="0">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15:restartNumberingAfterBreak="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15:restartNumberingAfterBreak="0">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15:restartNumberingAfterBreak="0">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15:restartNumberingAfterBreak="0">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15:restartNumberingAfterBreak="0">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15:restartNumberingAfterBreak="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15:restartNumberingAfterBreak="0">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15:restartNumberingAfterBreak="0">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15:restartNumberingAfterBreak="0">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15:restartNumberingAfterBreak="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15:restartNumberingAfterBreak="0">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15:restartNumberingAfterBreak="0">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15:restartNumberingAfterBreak="0">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15:restartNumberingAfterBreak="0">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15:restartNumberingAfterBreak="0">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15:restartNumberingAfterBreak="0">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15:restartNumberingAfterBreak="0">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15:restartNumberingAfterBreak="0">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15:restartNumberingAfterBreak="0">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15:restartNumberingAfterBreak="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15:restartNumberingAfterBreak="0">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15:restartNumberingAfterBreak="0">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15:restartNumberingAfterBreak="0">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15:restartNumberingAfterBreak="0">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15:restartNumberingAfterBreak="0">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15:restartNumberingAfterBreak="0">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15:restartNumberingAfterBreak="0">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15:restartNumberingAfterBreak="0">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15:restartNumberingAfterBreak="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15:restartNumberingAfterBreak="0">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15:restartNumberingAfterBreak="0">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15:restartNumberingAfterBreak="0">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15:restartNumberingAfterBreak="0">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15:restartNumberingAfterBreak="0">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15:restartNumberingAfterBreak="0">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15:restartNumberingAfterBreak="0">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15:restartNumberingAfterBreak="0">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15:restartNumberingAfterBreak="0">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15:restartNumberingAfterBreak="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15:restartNumberingAfterBreak="0">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15:restartNumberingAfterBreak="0">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15:restartNumberingAfterBreak="0">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15:restartNumberingAfterBreak="0">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15:restartNumberingAfterBreak="0">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15:restartNumberingAfterBreak="0">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15:restartNumberingAfterBreak="0">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15:restartNumberingAfterBreak="0">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15:restartNumberingAfterBreak="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15:restartNumberingAfterBreak="0">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15:restartNumberingAfterBreak="0">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15:restartNumberingAfterBreak="0">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15:restartNumberingAfterBreak="0">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15:restartNumberingAfterBreak="0">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15:restartNumberingAfterBreak="0">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15:restartNumberingAfterBreak="0">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15:restartNumberingAfterBreak="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15:restartNumberingAfterBreak="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15:restartNumberingAfterBreak="0">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15:restartNumberingAfterBreak="0">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15:restartNumberingAfterBreak="0">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15:restartNumberingAfterBreak="0">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15:restartNumberingAfterBreak="0">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15:restartNumberingAfterBreak="0">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15:restartNumberingAfterBreak="0">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15:restartNumberingAfterBreak="0">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15:restartNumberingAfterBreak="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15:restartNumberingAfterBreak="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15:restartNumberingAfterBreak="0">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15:restartNumberingAfterBreak="0">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15:restartNumberingAfterBreak="0">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15:restartNumberingAfterBreak="0">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15:restartNumberingAfterBreak="0">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15:restartNumberingAfterBreak="0">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15:restartNumberingAfterBreak="0">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15:restartNumberingAfterBreak="0">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15:restartNumberingAfterBreak="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15:restartNumberingAfterBreak="0">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15:restartNumberingAfterBreak="0">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15:restartNumberingAfterBreak="0">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15:restartNumberingAfterBreak="0">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15:restartNumberingAfterBreak="0">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15:restartNumberingAfterBreak="0">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15:restartNumberingAfterBreak="0">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15:restartNumberingAfterBreak="0">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15:restartNumberingAfterBreak="0">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15:restartNumberingAfterBreak="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15:restartNumberingAfterBreak="0">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15:restartNumberingAfterBreak="0">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15:restartNumberingAfterBreak="0">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15:restartNumberingAfterBreak="0">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15:restartNumberingAfterBreak="0">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15:restartNumberingAfterBreak="0">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15:restartNumberingAfterBreak="0">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15:restartNumberingAfterBreak="0">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15:restartNumberingAfterBreak="0">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15:restartNumberingAfterBreak="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15:restartNumberingAfterBreak="0">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15:restartNumberingAfterBreak="0">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15:restartNumberingAfterBreak="0">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15:restartNumberingAfterBreak="0">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15:restartNumberingAfterBreak="0">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15:restartNumberingAfterBreak="0">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15:restartNumberingAfterBreak="0">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15:restartNumberingAfterBreak="0">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15:restartNumberingAfterBreak="0">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15:restartNumberingAfterBreak="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15:restartNumberingAfterBreak="0">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15:restartNumberingAfterBreak="0">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15:restartNumberingAfterBreak="0">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15:restartNumberingAfterBreak="0">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15:restartNumberingAfterBreak="0">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15:restartNumberingAfterBreak="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15:restartNumberingAfterBreak="0">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15:restartNumberingAfterBreak="0">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15:restartNumberingAfterBreak="0">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15:restartNumberingAfterBreak="0">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15:restartNumberingAfterBreak="0">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15:restartNumberingAfterBreak="0">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15:restartNumberingAfterBreak="0">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15:restartNumberingAfterBreak="0">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15:restartNumberingAfterBreak="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15:restartNumberingAfterBreak="0">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15:restartNumberingAfterBreak="0">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15:restartNumberingAfterBreak="0">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15:restartNumberingAfterBreak="0">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15:restartNumberingAfterBreak="0">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15:restartNumberingAfterBreak="0">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15:restartNumberingAfterBreak="0">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15:restartNumberingAfterBreak="0">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15:restartNumberingAfterBreak="0">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15:restartNumberingAfterBreak="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15:restartNumberingAfterBreak="0">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15:restartNumberingAfterBreak="0">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15:restartNumberingAfterBreak="0">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15:restartNumberingAfterBreak="0">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15:restartNumberingAfterBreak="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15:restartNumberingAfterBreak="0">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15:restartNumberingAfterBreak="0">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15:restartNumberingAfterBreak="0">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15:restartNumberingAfterBreak="0">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15:restartNumberingAfterBreak="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15:restartNumberingAfterBreak="0">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15:restartNumberingAfterBreak="0">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15:restartNumberingAfterBreak="0">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15:restartNumberingAfterBreak="0">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15:restartNumberingAfterBreak="0">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15:restartNumberingAfterBreak="0">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15:restartNumberingAfterBreak="0">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15:restartNumberingAfterBreak="0">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15:restartNumberingAfterBreak="0">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15:restartNumberingAfterBreak="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15:restartNumberingAfterBreak="0">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15:restartNumberingAfterBreak="0">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15:restartNumberingAfterBreak="0">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15:restartNumberingAfterBreak="0">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15:restartNumberingAfterBreak="0">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15:restartNumberingAfterBreak="0">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15:restartNumberingAfterBreak="0">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15:restartNumberingAfterBreak="0">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15:restartNumberingAfterBreak="0">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15:restartNumberingAfterBreak="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15:restartNumberingAfterBreak="0">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15:restartNumberingAfterBreak="0">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15:restartNumberingAfterBreak="0">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15:restartNumberingAfterBreak="0">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15:restartNumberingAfterBreak="0">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15:restartNumberingAfterBreak="0">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15:restartNumberingAfterBreak="0">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15:restartNumberingAfterBreak="0">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15:restartNumberingAfterBreak="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15:restartNumberingAfterBreak="0">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15:restartNumberingAfterBreak="0">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15:restartNumberingAfterBreak="0">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15:restartNumberingAfterBreak="0">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15:restartNumberingAfterBreak="0">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15:restartNumberingAfterBreak="0">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15:restartNumberingAfterBreak="0">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15:restartNumberingAfterBreak="0">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15:restartNumberingAfterBreak="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15:restartNumberingAfterBreak="0">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15:restartNumberingAfterBreak="0">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15:restartNumberingAfterBreak="0">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15:restartNumberingAfterBreak="0">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15:restartNumberingAfterBreak="0">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15:restartNumberingAfterBreak="0">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15:restartNumberingAfterBreak="0">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15:restartNumberingAfterBreak="0">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15:restartNumberingAfterBreak="0">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15:restartNumberingAfterBreak="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15:restartNumberingAfterBreak="0">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15:restartNumberingAfterBreak="0">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15:restartNumberingAfterBreak="0">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15:restartNumberingAfterBreak="0">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15:restartNumberingAfterBreak="0">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15:restartNumberingAfterBreak="0">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15:restartNumberingAfterBreak="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15:restartNumberingAfterBreak="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15:restartNumberingAfterBreak="0">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15:restartNumberingAfterBreak="0">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15:restartNumberingAfterBreak="0">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15:restartNumberingAfterBreak="0">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15:restartNumberingAfterBreak="0">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15:restartNumberingAfterBreak="0">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15:restartNumberingAfterBreak="0">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15:restartNumberingAfterBreak="0">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15:restartNumberingAfterBreak="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15:restartNumberingAfterBreak="0">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15:restartNumberingAfterBreak="0">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15:restartNumberingAfterBreak="0">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15:restartNumberingAfterBreak="0">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15:restartNumberingAfterBreak="0">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15:restartNumberingAfterBreak="0">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15:restartNumberingAfterBreak="0">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15:restartNumberingAfterBreak="0">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15:restartNumberingAfterBreak="0">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15:restartNumberingAfterBreak="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15:restartNumberingAfterBreak="0">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15:restartNumberingAfterBreak="0">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15:restartNumberingAfterBreak="0">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15:restartNumberingAfterBreak="0">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15:restartNumberingAfterBreak="0">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15:restartNumberingAfterBreak="0">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15:restartNumberingAfterBreak="0">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15:restartNumberingAfterBreak="0">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15:restartNumberingAfterBreak="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15:restartNumberingAfterBreak="0">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15:restartNumberingAfterBreak="0">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15:restartNumberingAfterBreak="0">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15:restartNumberingAfterBreak="0">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15:restartNumberingAfterBreak="0">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15:restartNumberingAfterBreak="0">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15:restartNumberingAfterBreak="0">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15:restartNumberingAfterBreak="0">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15:restartNumberingAfterBreak="0">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15:restartNumberingAfterBreak="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15:restartNumberingAfterBreak="0">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15:restartNumberingAfterBreak="0">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15:restartNumberingAfterBreak="0">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15:restartNumberingAfterBreak="0">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15:restartNumberingAfterBreak="0">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15:restartNumberingAfterBreak="0">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15:restartNumberingAfterBreak="0">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15:restartNumberingAfterBreak="0">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15:restartNumberingAfterBreak="0">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15:restartNumberingAfterBreak="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15:restartNumberingAfterBreak="0">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15:restartNumberingAfterBreak="0">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15:restartNumberingAfterBreak="0">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15:restartNumberingAfterBreak="0">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15:restartNumberingAfterBreak="0">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15:restartNumberingAfterBreak="0">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15:restartNumberingAfterBreak="0">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15:restartNumberingAfterBreak="0">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15:restartNumberingAfterBreak="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15:restartNumberingAfterBreak="0">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15:restartNumberingAfterBreak="0">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15:restartNumberingAfterBreak="0">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15:restartNumberingAfterBreak="0">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15:restartNumberingAfterBreak="0">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15:restartNumberingAfterBreak="0">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15:restartNumberingAfterBreak="0">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15:restartNumberingAfterBreak="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15:restartNumberingAfterBreak="0">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15:restartNumberingAfterBreak="0">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15:restartNumberingAfterBreak="0">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15:restartNumberingAfterBreak="0">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15:restartNumberingAfterBreak="0">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15:restartNumberingAfterBreak="0">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15:restartNumberingAfterBreak="0">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15:restartNumberingAfterBreak="0">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15:restartNumberingAfterBreak="0">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15:restartNumberingAfterBreak="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15:restartNumberingAfterBreak="0">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15:restartNumberingAfterBreak="0">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15:restartNumberingAfterBreak="0">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15:restartNumberingAfterBreak="0">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15:restartNumberingAfterBreak="0">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15:restartNumberingAfterBreak="0">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15:restartNumberingAfterBreak="0">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15:restartNumberingAfterBreak="0">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15:restartNumberingAfterBreak="0">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15:restartNumberingAfterBreak="0">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15:restartNumberingAfterBreak="0">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15:restartNumberingAfterBreak="0">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15:restartNumberingAfterBreak="0">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15:restartNumberingAfterBreak="0">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15:restartNumberingAfterBreak="0">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15:restartNumberingAfterBreak="0">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15:restartNumberingAfterBreak="0">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15:restartNumberingAfterBreak="0">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15:restartNumberingAfterBreak="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15:restartNumberingAfterBreak="0">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15:restartNumberingAfterBreak="0">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15:restartNumberingAfterBreak="0">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15:restartNumberingAfterBreak="0">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15:restartNumberingAfterBreak="0">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15:restartNumberingAfterBreak="0">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15:restartNumberingAfterBreak="0">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15:restartNumberingAfterBreak="0">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15:restartNumberingAfterBreak="0">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15:restartNumberingAfterBreak="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15:restartNumberingAfterBreak="0">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15:restartNumberingAfterBreak="0">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15:restartNumberingAfterBreak="0">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15:restartNumberingAfterBreak="0">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15:restartNumberingAfterBreak="0">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15:restartNumberingAfterBreak="0">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15:restartNumberingAfterBreak="0">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15:restartNumberingAfterBreak="0">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15:restartNumberingAfterBreak="0">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15:restartNumberingAfterBreak="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15:restartNumberingAfterBreak="0">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15:restartNumberingAfterBreak="0">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15:restartNumberingAfterBreak="0">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15:restartNumberingAfterBreak="0">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15:restartNumberingAfterBreak="0">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15:restartNumberingAfterBreak="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15:restartNumberingAfterBreak="0">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15:restartNumberingAfterBreak="0">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15:restartNumberingAfterBreak="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15:restartNumberingAfterBreak="0">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15:restartNumberingAfterBreak="0">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15:restartNumberingAfterBreak="0">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15:restartNumberingAfterBreak="0">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15:restartNumberingAfterBreak="0">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15:restartNumberingAfterBreak="0">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15:restartNumberingAfterBreak="0">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15:restartNumberingAfterBreak="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15:restartNumberingAfterBreak="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15:restartNumberingAfterBreak="0">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15:restartNumberingAfterBreak="0">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15:restartNumberingAfterBreak="0">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15:restartNumberingAfterBreak="0">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15:restartNumberingAfterBreak="0">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15:restartNumberingAfterBreak="0">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15:restartNumberingAfterBreak="0">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15:restartNumberingAfterBreak="0">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15:restartNumberingAfterBreak="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15:restartNumberingAfterBreak="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15:restartNumberingAfterBreak="0">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15:restartNumberingAfterBreak="0">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15:restartNumberingAfterBreak="0">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15:restartNumberingAfterBreak="0">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15:restartNumberingAfterBreak="0">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15:restartNumberingAfterBreak="0">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15:restartNumberingAfterBreak="0">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15:restartNumberingAfterBreak="0">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15:restartNumberingAfterBreak="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15:restartNumberingAfterBreak="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15:restartNumberingAfterBreak="0">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15:restartNumberingAfterBreak="0">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15:restartNumberingAfterBreak="0">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15:restartNumberingAfterBreak="0">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15:restartNumberingAfterBreak="0">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15:restartNumberingAfterBreak="0">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15:restartNumberingAfterBreak="0">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15:restartNumberingAfterBreak="0">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15:restartNumberingAfterBreak="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15:restartNumberingAfterBreak="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15:restartNumberingAfterBreak="0">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15:restartNumberingAfterBreak="0">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15:restartNumberingAfterBreak="0">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15:restartNumberingAfterBreak="0">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15:restartNumberingAfterBreak="0">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15:restartNumberingAfterBreak="0">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15:restartNumberingAfterBreak="0">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15:restartNumberingAfterBreak="0">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15:restartNumberingAfterBreak="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15:restartNumberingAfterBreak="0">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15:restartNumberingAfterBreak="0">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15:restartNumberingAfterBreak="0">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15:restartNumberingAfterBreak="0">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15:restartNumberingAfterBreak="0">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15:restartNumberingAfterBreak="0">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15:restartNumberingAfterBreak="0">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15:restartNumberingAfterBreak="0">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15:restartNumberingAfterBreak="0">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15:restartNumberingAfterBreak="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15:restartNumberingAfterBreak="0">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15:restartNumberingAfterBreak="0">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15:restartNumberingAfterBreak="0">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15:restartNumberingAfterBreak="0">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15:restartNumberingAfterBreak="0">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15:restartNumberingAfterBreak="0">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15:restartNumberingAfterBreak="0">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15:restartNumberingAfterBreak="0">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15:restartNumberingAfterBreak="0">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15:restartNumberingAfterBreak="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15:restartNumberingAfterBreak="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15:restartNumberingAfterBreak="0">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15:restartNumberingAfterBreak="0">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15:restartNumberingAfterBreak="0">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15:restartNumberingAfterBreak="0">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15:restartNumberingAfterBreak="0">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15:restartNumberingAfterBreak="0">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15:restartNumberingAfterBreak="0">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15:restartNumberingAfterBreak="0">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15:restartNumberingAfterBreak="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15:restartNumberingAfterBreak="0">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15:restartNumberingAfterBreak="0">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15:restartNumberingAfterBreak="0">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15:restartNumberingAfterBreak="0">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15:restartNumberingAfterBreak="0">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15:restartNumberingAfterBreak="0">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15:restartNumberingAfterBreak="0">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15:restartNumberingAfterBreak="0">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15:restartNumberingAfterBreak="0">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15:restartNumberingAfterBreak="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15:restartNumberingAfterBreak="0">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15:restartNumberingAfterBreak="0">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15:restartNumberingAfterBreak="0">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15:restartNumberingAfterBreak="0">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15:restartNumberingAfterBreak="0">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15:restartNumberingAfterBreak="0">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15:restartNumberingAfterBreak="0">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15:restartNumberingAfterBreak="0">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15:restartNumberingAfterBreak="0">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15:restartNumberingAfterBreak="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15:restartNumberingAfterBreak="0">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15:restartNumberingAfterBreak="0">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15:restartNumberingAfterBreak="0">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15:restartNumberingAfterBreak="0">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15:restartNumberingAfterBreak="0">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15:restartNumberingAfterBreak="0">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15:restartNumberingAfterBreak="0">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15:restartNumberingAfterBreak="0">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15:restartNumberingAfterBreak="0">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15:restartNumberingAfterBreak="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15:restartNumberingAfterBreak="0">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15:restartNumberingAfterBreak="0">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15:restartNumberingAfterBreak="0">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15:restartNumberingAfterBreak="0">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15:restartNumberingAfterBreak="0">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15:restartNumberingAfterBreak="0">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15:restartNumberingAfterBreak="0">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15:restartNumberingAfterBreak="0">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15:restartNumberingAfterBreak="0">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15:restartNumberingAfterBreak="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15:restartNumberingAfterBreak="0">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15:restartNumberingAfterBreak="0">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15:restartNumberingAfterBreak="0">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15:restartNumberingAfterBreak="0">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15:restartNumberingAfterBreak="0">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15:restartNumberingAfterBreak="0">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15:restartNumberingAfterBreak="0">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15:restartNumberingAfterBreak="0">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15:restartNumberingAfterBreak="0">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15:restartNumberingAfterBreak="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15:restartNumberingAfterBreak="0">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15:restartNumberingAfterBreak="0">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15:restartNumberingAfterBreak="0">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15:restartNumberingAfterBreak="0">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15:restartNumberingAfterBreak="0">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15:restartNumberingAfterBreak="0">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15:restartNumberingAfterBreak="0">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15:restartNumberingAfterBreak="0">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15:restartNumberingAfterBreak="0">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15:restartNumberingAfterBreak="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15:restartNumberingAfterBreak="0">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15:restartNumberingAfterBreak="0">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15:restartNumberingAfterBreak="0">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15:restartNumberingAfterBreak="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15:restartNumberingAfterBreak="0">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15:restartNumberingAfterBreak="0">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15:restartNumberingAfterBreak="0">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15:restartNumberingAfterBreak="0">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15:restartNumberingAfterBreak="0">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15:restartNumberingAfterBreak="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15:restartNumberingAfterBreak="0">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15:restartNumberingAfterBreak="0">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15:restartNumberingAfterBreak="0">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15:restartNumberingAfterBreak="0">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15:restartNumberingAfterBreak="0">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15:restartNumberingAfterBreak="0">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15:restartNumberingAfterBreak="0">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15:restartNumberingAfterBreak="0">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15:restartNumberingAfterBreak="0">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15:restartNumberingAfterBreak="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15:restartNumberingAfterBreak="0">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15:restartNumberingAfterBreak="0">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15:restartNumberingAfterBreak="0">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15:restartNumberingAfterBreak="0">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15:restartNumberingAfterBreak="0">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15:restartNumberingAfterBreak="0">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15:restartNumberingAfterBreak="0">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15:restartNumberingAfterBreak="0">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15:restartNumberingAfterBreak="0">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15:restartNumberingAfterBreak="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15:restartNumberingAfterBreak="0">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15:restartNumberingAfterBreak="0">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15:restartNumberingAfterBreak="0">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15:restartNumberingAfterBreak="0">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15:restartNumberingAfterBreak="0">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15:restartNumberingAfterBreak="0">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15:restartNumberingAfterBreak="0">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15:restartNumberingAfterBreak="0">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15:restartNumberingAfterBreak="0">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15:restartNumberingAfterBreak="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15:restartNumberingAfterBreak="0">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15:restartNumberingAfterBreak="0">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15:restartNumberingAfterBreak="0">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15:restartNumberingAfterBreak="0">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15:restartNumberingAfterBreak="0">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15:restartNumberingAfterBreak="0">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15:restartNumberingAfterBreak="0">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15:restartNumberingAfterBreak="0">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15:restartNumberingAfterBreak="0">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15:restartNumberingAfterBreak="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2"/>
  </w:compat>
  <w:rsids>
    <w:rsidRoot w:val="00F65069"/>
    <w:rsid w:val="00066B82"/>
    <w:rsid w:val="00081B5B"/>
    <w:rsid w:val="00085026"/>
    <w:rsid w:val="00086C6A"/>
    <w:rsid w:val="00096A9D"/>
    <w:rsid w:val="000A3251"/>
    <w:rsid w:val="000A374A"/>
    <w:rsid w:val="000D0507"/>
    <w:rsid w:val="00134DE1"/>
    <w:rsid w:val="00151F2E"/>
    <w:rsid w:val="00170FB1"/>
    <w:rsid w:val="00173948"/>
    <w:rsid w:val="00175683"/>
    <w:rsid w:val="00195090"/>
    <w:rsid w:val="001B1C0B"/>
    <w:rsid w:val="001D408D"/>
    <w:rsid w:val="00206E84"/>
    <w:rsid w:val="00242C2B"/>
    <w:rsid w:val="00265936"/>
    <w:rsid w:val="00282166"/>
    <w:rsid w:val="002E13DF"/>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B4567"/>
    <w:rsid w:val="004E485C"/>
    <w:rsid w:val="005673BB"/>
    <w:rsid w:val="00576A55"/>
    <w:rsid w:val="005A3870"/>
    <w:rsid w:val="005E784C"/>
    <w:rsid w:val="005F55DF"/>
    <w:rsid w:val="0060155B"/>
    <w:rsid w:val="00611204"/>
    <w:rsid w:val="006465B5"/>
    <w:rsid w:val="00654C25"/>
    <w:rsid w:val="006C54EC"/>
    <w:rsid w:val="007021D8"/>
    <w:rsid w:val="00735DC2"/>
    <w:rsid w:val="00744625"/>
    <w:rsid w:val="007F055E"/>
    <w:rsid w:val="0081079C"/>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82477"/>
    <w:rsid w:val="00A83B35"/>
    <w:rsid w:val="00AC135F"/>
    <w:rsid w:val="00AC3EDF"/>
    <w:rsid w:val="00AD151E"/>
    <w:rsid w:val="00AD329D"/>
    <w:rsid w:val="00AE6DF7"/>
    <w:rsid w:val="00B16003"/>
    <w:rsid w:val="00B420E9"/>
    <w:rsid w:val="00B75984"/>
    <w:rsid w:val="00BD2B44"/>
    <w:rsid w:val="00C079E3"/>
    <w:rsid w:val="00C324E7"/>
    <w:rsid w:val="00C632BC"/>
    <w:rsid w:val="00C75137"/>
    <w:rsid w:val="00CA0D18"/>
    <w:rsid w:val="00CE2A5C"/>
    <w:rsid w:val="00D87AAD"/>
    <w:rsid w:val="00DE1D74"/>
    <w:rsid w:val="00E04E30"/>
    <w:rsid w:val="00E26B3F"/>
    <w:rsid w:val="00E34222"/>
    <w:rsid w:val="00EB3643"/>
    <w:rsid w:val="00EB7F34"/>
    <w:rsid w:val="00EE04FF"/>
    <w:rsid w:val="00F1544C"/>
    <w:rsid w:val="00F65069"/>
    <w:rsid w:val="00F74EFE"/>
    <w:rsid w:val="00F76E0B"/>
    <w:rsid w:val="00F956A1"/>
    <w:rsid w:val="00FC3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05531"/>
  <w15:docId w15:val="{8F1C2FC1-20A7-4897-AAB3-12BBFBE4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Заголовок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100D8-E6A5-4517-8565-EAC58794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140978</Words>
  <Characters>803577</Characters>
  <Application>Microsoft Office Word</Application>
  <DocSecurity>0</DocSecurity>
  <Lines>6696</Lines>
  <Paragraphs>1885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(протокол  от 22 декабря  2015 г. № 4/15)</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глухими  обучающимися  адаптированной осн</vt:lpstr>
      <vt:lpstr>        2.1.3. Система оценки достижения глухими обучающимися  планируемых результатов о</vt:lpstr>
      <vt:lpstr>    2.2. Содержательный раздел</vt:lpstr>
      <vt:lpstr>        2.2.1. Направление и содержание программы коррекционной работы</vt:lpstr>
      <vt:lpstr>    2.3. Организационный раздел</vt:lpstr>
      <vt:lpstr>        2.3.1. Учебный план</vt:lpstr>
      <vt:lpstr>        2.3.2. Система условий реализации адаптированной основной  образовательной прогр</vt:lpstr>
    </vt:vector>
  </TitlesOfParts>
  <Company>bygry</Company>
  <LinksUpToDate>false</LinksUpToDate>
  <CharactersWithSpaces>942670</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Пользователь</cp:lastModifiedBy>
  <cp:revision>4</cp:revision>
  <cp:lastPrinted>2015-10-18T15:42:00Z</cp:lastPrinted>
  <dcterms:created xsi:type="dcterms:W3CDTF">2016-04-19T06:43:00Z</dcterms:created>
  <dcterms:modified xsi:type="dcterms:W3CDTF">2018-04-19T14:22:00Z</dcterms:modified>
</cp:coreProperties>
</file>