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8D7" w:rsidRPr="006675EA" w:rsidRDefault="007878D7" w:rsidP="007878D7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bookmarkStart w:id="0" w:name="_GoBack"/>
      <w:bookmarkEnd w:id="0"/>
      <w:r w:rsidRPr="006675E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Использование ИКТ на уроке</w:t>
      </w:r>
    </w:p>
    <w:p w:rsidR="007878D7" w:rsidRPr="006675EA" w:rsidRDefault="00C12F9F" w:rsidP="007878D7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noshade="t" o:hr="t" fillcolor="#333" stroked="f"/>
        </w:pict>
      </w:r>
    </w:p>
    <w:p w:rsidR="007878D7" w:rsidRPr="006675EA" w:rsidRDefault="007878D7" w:rsidP="007878D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5EA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деятельности современного учителя, направленной на обеспечение качества образования, можно выделить три основных компонента:</w:t>
      </w:r>
    </w:p>
    <w:p w:rsidR="007878D7" w:rsidRPr="006675EA" w:rsidRDefault="007878D7" w:rsidP="007878D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5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содержательный</w:t>
      </w:r>
      <w:r w:rsidRPr="006675EA">
        <w:rPr>
          <w:rFonts w:ascii="Times New Roman" w:eastAsia="Times New Roman" w:hAnsi="Times New Roman" w:cs="Times New Roman"/>
          <w:sz w:val="24"/>
          <w:szCs w:val="24"/>
          <w:lang w:eastAsia="ru-RU"/>
        </w:rPr>
        <w:t> (чему учить?), включающий отбор содержания, освоение новых образовательных программ, участие в проектах различных уровней;</w:t>
      </w:r>
    </w:p>
    <w:p w:rsidR="007878D7" w:rsidRPr="006675EA" w:rsidRDefault="007878D7" w:rsidP="007878D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675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деятельностный</w:t>
      </w:r>
      <w:proofErr w:type="spellEnd"/>
      <w:r w:rsidRPr="006675EA">
        <w:rPr>
          <w:rFonts w:ascii="Times New Roman" w:eastAsia="Times New Roman" w:hAnsi="Times New Roman" w:cs="Times New Roman"/>
          <w:sz w:val="24"/>
          <w:szCs w:val="24"/>
          <w:lang w:eastAsia="ru-RU"/>
        </w:rPr>
        <w:t> (как учить?), включающий внедрение современных образовательных технологий, в т.ч. ИКТ;</w:t>
      </w:r>
    </w:p>
    <w:p w:rsidR="007878D7" w:rsidRPr="006675EA" w:rsidRDefault="007878D7" w:rsidP="007878D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5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процессуальный</w:t>
      </w:r>
      <w:r w:rsidRPr="006675EA">
        <w:rPr>
          <w:rFonts w:ascii="Times New Roman" w:eastAsia="Times New Roman" w:hAnsi="Times New Roman" w:cs="Times New Roman"/>
          <w:sz w:val="24"/>
          <w:szCs w:val="24"/>
          <w:lang w:eastAsia="ru-RU"/>
        </w:rPr>
        <w:t> (как организовать педагогическое взаимодействие?), включающий определение условий и путей достижения педагогических целей.</w:t>
      </w:r>
    </w:p>
    <w:p w:rsidR="007878D7" w:rsidRPr="006675EA" w:rsidRDefault="007878D7" w:rsidP="007878D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5E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Главным содержательным компонентом  в современной школе является информатизация как процесс создания условий для системного внедрения и активного использования </w:t>
      </w:r>
      <w:r w:rsidRPr="006675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информационных и коммуникационных технологий (ИКТ)</w:t>
      </w:r>
      <w:r w:rsidRPr="006675EA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работе учреждения образования, что должно обеспечить достижение большинством учащихся образовательных результатов, адекватных новым требованиям рынка труда и современной социальной жизни [1].</w:t>
      </w:r>
    </w:p>
    <w:p w:rsidR="007878D7" w:rsidRPr="006675EA" w:rsidRDefault="007878D7" w:rsidP="007878D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5EA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Внедрение средств ИКТ в учебный процесс неразрывно связано с информационно-техническим оснащением образовательного учреждения. В состав школьной информационной среды могут входить:</w:t>
      </w:r>
    </w:p>
    <w:p w:rsidR="007878D7" w:rsidRPr="006675EA" w:rsidRDefault="007878D7" w:rsidP="007878D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5E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компьютерные классы, оснащенные персональными  компьютерами, объединенными в локальную сеть с выходом в Интернет, оргтехникой, необходимым программным обеспечением;</w:t>
      </w:r>
    </w:p>
    <w:p w:rsidR="007878D7" w:rsidRPr="006675EA" w:rsidRDefault="007878D7" w:rsidP="007878D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5E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классы, оснащенные одним персональным компьютером, мультимедийным проектором, интерактивной доской;</w:t>
      </w:r>
    </w:p>
    <w:p w:rsidR="007878D7" w:rsidRPr="006675EA" w:rsidRDefault="007878D7" w:rsidP="007878D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5E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рабочие места школьной администрации с подключением к Интернет и необходимым программным обеспечением;</w:t>
      </w:r>
    </w:p>
    <w:p w:rsidR="007878D7" w:rsidRPr="006675EA" w:rsidRDefault="007878D7" w:rsidP="007878D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6675E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медиатека</w:t>
      </w:r>
      <w:proofErr w:type="spellEnd"/>
      <w:r w:rsidRPr="006675EA">
        <w:rPr>
          <w:rFonts w:ascii="Times New Roman" w:eastAsia="Times New Roman" w:hAnsi="Times New Roman" w:cs="Times New Roman"/>
          <w:sz w:val="24"/>
          <w:szCs w:val="24"/>
          <w:lang w:eastAsia="ru-RU"/>
        </w:rPr>
        <w:t>,  обеспечивающая</w:t>
      </w:r>
      <w:proofErr w:type="gramEnd"/>
      <w:r w:rsidRPr="00667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доступ к различным информационным ресурсам.</w:t>
      </w:r>
    </w:p>
    <w:p w:rsidR="007878D7" w:rsidRPr="006675EA" w:rsidRDefault="007878D7" w:rsidP="007878D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5E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существует достаточно большой набор  средств информационных технологий, доступных школьному учителю. При подготовке и проведении учебного занятия могут быть использованы:</w:t>
      </w:r>
    </w:p>
    <w:p w:rsidR="007878D7" w:rsidRPr="006675EA" w:rsidRDefault="007878D7" w:rsidP="007878D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офисные технологии (MS </w:t>
      </w:r>
      <w:proofErr w:type="spellStart"/>
      <w:r w:rsidRPr="006675EA">
        <w:rPr>
          <w:rFonts w:ascii="Times New Roman" w:eastAsia="Times New Roman" w:hAnsi="Times New Roman" w:cs="Times New Roman"/>
          <w:sz w:val="24"/>
          <w:szCs w:val="24"/>
          <w:lang w:eastAsia="ru-RU"/>
        </w:rPr>
        <w:t>Word</w:t>
      </w:r>
      <w:proofErr w:type="spellEnd"/>
      <w:r w:rsidRPr="00667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MS </w:t>
      </w:r>
      <w:proofErr w:type="spellStart"/>
      <w:r w:rsidRPr="006675EA">
        <w:rPr>
          <w:rFonts w:ascii="Times New Roman" w:eastAsia="Times New Roman" w:hAnsi="Times New Roman" w:cs="Times New Roman"/>
          <w:sz w:val="24"/>
          <w:szCs w:val="24"/>
          <w:lang w:eastAsia="ru-RU"/>
        </w:rPr>
        <w:t>Excel</w:t>
      </w:r>
      <w:proofErr w:type="spellEnd"/>
      <w:r w:rsidRPr="00667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675EA">
        <w:rPr>
          <w:rFonts w:ascii="Times New Roman" w:eastAsia="Times New Roman" w:hAnsi="Times New Roman" w:cs="Times New Roman"/>
          <w:sz w:val="24"/>
          <w:szCs w:val="24"/>
          <w:lang w:eastAsia="ru-RU"/>
        </w:rPr>
        <w:t>Power</w:t>
      </w:r>
      <w:proofErr w:type="spellEnd"/>
      <w:r w:rsidRPr="00667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75EA">
        <w:rPr>
          <w:rFonts w:ascii="Times New Roman" w:eastAsia="Times New Roman" w:hAnsi="Times New Roman" w:cs="Times New Roman"/>
          <w:sz w:val="24"/>
          <w:szCs w:val="24"/>
          <w:lang w:eastAsia="ru-RU"/>
        </w:rPr>
        <w:t>Point</w:t>
      </w:r>
      <w:proofErr w:type="spellEnd"/>
      <w:r w:rsidRPr="00667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др.), которые позволяют создавать программные продукты в поддержку преподавания своего предмета и организовывать проектную деятельность учащихся;</w:t>
      </w:r>
    </w:p>
    <w:p w:rsidR="007878D7" w:rsidRPr="006675EA" w:rsidRDefault="007878D7" w:rsidP="007878D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5E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  ресурсы сети Интернет;</w:t>
      </w:r>
    </w:p>
    <w:p w:rsidR="007878D7" w:rsidRPr="006675EA" w:rsidRDefault="007878D7" w:rsidP="007878D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5EA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электронные образовательные ресурсы (ЭОР), которые расширяют возможности образовательной среды и создают условия для развития творческого мышления учащихся.</w:t>
      </w:r>
    </w:p>
    <w:p w:rsidR="007878D7" w:rsidRPr="006675EA" w:rsidRDefault="007878D7" w:rsidP="007878D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5EA">
        <w:rPr>
          <w:rFonts w:ascii="Times New Roman" w:eastAsia="Times New Roman" w:hAnsi="Times New Roman" w:cs="Times New Roman"/>
          <w:sz w:val="24"/>
          <w:szCs w:val="24"/>
          <w:lang w:eastAsia="ru-RU"/>
        </w:rPr>
        <w:t>ЭОР – учебные материалы, для воспроизведения которых используются электронные устройства. Наиболее современные и эффективные для образования ЭОР воспроизводятся с помощью компьютера.</w:t>
      </w:r>
    </w:p>
    <w:p w:rsidR="007878D7" w:rsidRPr="006675EA" w:rsidRDefault="007878D7" w:rsidP="007878D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5E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ЭОР:</w:t>
      </w:r>
    </w:p>
    <w:p w:rsidR="007878D7" w:rsidRPr="006675EA" w:rsidRDefault="007878D7" w:rsidP="007878D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5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Первый уровень – </w:t>
      </w:r>
      <w:proofErr w:type="spellStart"/>
      <w:r w:rsidRPr="006675E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текстографические</w:t>
      </w:r>
      <w:proofErr w:type="spellEnd"/>
      <w:r w:rsidRPr="00667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ЭОР, отличаются от обычных книг только способом предъявления текстов и иллюстраций – материал представляется на экране компьютера, а не на бумаге. Такие ресурсы очень легко распечатать, т.е. перенести на бумагу.</w:t>
      </w:r>
    </w:p>
    <w:p w:rsidR="007878D7" w:rsidRPr="006675EA" w:rsidRDefault="007878D7" w:rsidP="007878D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Второй уровень – </w:t>
      </w:r>
      <w:proofErr w:type="spellStart"/>
      <w:r w:rsidRPr="006675E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текстографические</w:t>
      </w:r>
      <w:proofErr w:type="spellEnd"/>
      <w:r w:rsidRPr="00667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675EA">
        <w:rPr>
          <w:rFonts w:ascii="Times New Roman" w:eastAsia="Times New Roman" w:hAnsi="Times New Roman" w:cs="Times New Roman"/>
          <w:sz w:val="24"/>
          <w:szCs w:val="24"/>
          <w:lang w:eastAsia="ru-RU"/>
        </w:rPr>
        <w:t>ЭОР,  имеющие</w:t>
      </w:r>
      <w:proofErr w:type="gramEnd"/>
      <w:r w:rsidRPr="00667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навигацию по тексту (гипертекст).</w:t>
      </w:r>
    </w:p>
    <w:p w:rsidR="007878D7" w:rsidRPr="006675EA" w:rsidRDefault="007878D7" w:rsidP="007878D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5E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Третий уровень – ЭОР, целиком состоящие из визуального или звукового фрагмента. Формальные отличия от книги здесь очевидны: ни кино, ни анимация (мультфильм), ни звук для полиграфического издания невозможны.</w:t>
      </w:r>
    </w:p>
    <w:p w:rsidR="007878D7" w:rsidRPr="006675EA" w:rsidRDefault="007878D7" w:rsidP="007878D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5EA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Четвёртый уровень – мультимедийные ЭОР, обеспечивающие возможность одновременного использования  текста, графики, фото, видео, анимации и звука.</w:t>
      </w:r>
    </w:p>
    <w:p w:rsidR="007878D7" w:rsidRPr="006675EA" w:rsidRDefault="007878D7" w:rsidP="007878D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5EA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Пятый уровень – ЭОР нового поколения, которые представляют собой открытые образовательные модульные мультимедиа системы (ОМС), - интерактивные сетевые авторские продукты, размещённые на сайтах Интернет для свободного доступа [2].</w:t>
      </w:r>
    </w:p>
    <w:p w:rsidR="007878D7" w:rsidRPr="006675EA" w:rsidRDefault="007878D7" w:rsidP="007878D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Современный учитель должен хорошо владеть как компьютерной техникой, так и информационными технологиями. В настоящее время существует несколько различных возможностей для повышения компьютерной грамотности: курсы повышения квалификации за пределами школы, </w:t>
      </w:r>
      <w:proofErr w:type="spellStart"/>
      <w:r w:rsidRPr="006675EA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внутришкольные</w:t>
      </w:r>
      <w:proofErr w:type="spellEnd"/>
      <w:r w:rsidRPr="00667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компьютерные курсы, </w:t>
      </w:r>
      <w:proofErr w:type="spellStart"/>
      <w:r w:rsidRPr="006675EA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взаимообучение</w:t>
      </w:r>
      <w:proofErr w:type="spellEnd"/>
      <w:r w:rsidRPr="00667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самообразование. Освоение учителем ИКТ осуществляется в несколько этапов:</w:t>
      </w:r>
    </w:p>
    <w:p w:rsidR="007878D7" w:rsidRPr="006675EA" w:rsidRDefault="007878D7" w:rsidP="007878D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5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Знакомство</w:t>
      </w:r>
      <w:r w:rsidRPr="006675EA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освоение общих приёмов использования  ИКТ; </w:t>
      </w:r>
      <w:r w:rsidRPr="006675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использование</w:t>
      </w:r>
      <w:r w:rsidRPr="006675EA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применение готовых электронных образовательных ресурсов для решения отдельных задач; </w:t>
      </w:r>
      <w:r w:rsidRPr="006675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интеграция</w:t>
      </w:r>
      <w:r w:rsidRPr="006675EA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изменение технологии преподавания за счет применения ИКТ; </w:t>
      </w:r>
      <w:r w:rsidRPr="006675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преобразование</w:t>
      </w:r>
      <w:r w:rsidRPr="006675EA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изменение содержание образования, разработка собственных электронных образовательных ресурсов [3].</w:t>
      </w:r>
    </w:p>
    <w:p w:rsidR="007878D7" w:rsidRPr="006675EA" w:rsidRDefault="007878D7" w:rsidP="007878D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5E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информационной компетентности педагогов является одним из условий внедрения в образовательную практику учреждения современных образовательных технологий, прежде всего ИКТ и проектной технологии, которые способствуют:</w:t>
      </w:r>
    </w:p>
    <w:p w:rsidR="007878D7" w:rsidRPr="006675EA" w:rsidRDefault="007878D7" w:rsidP="007878D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5E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развитию информационной компетентности учащихся;</w:t>
      </w:r>
    </w:p>
    <w:p w:rsidR="007878D7" w:rsidRPr="006675EA" w:rsidRDefault="007878D7" w:rsidP="007878D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реализации </w:t>
      </w:r>
      <w:proofErr w:type="spellStart"/>
      <w:r w:rsidRPr="006675E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межпредметных</w:t>
      </w:r>
      <w:proofErr w:type="spellEnd"/>
      <w:r w:rsidRPr="00667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связей как при изучении ИКТ на информационной базе других предметов, так  и при использовании ИКТ на предметных уроках;</w:t>
      </w:r>
    </w:p>
    <w:p w:rsidR="007878D7" w:rsidRPr="006675EA" w:rsidRDefault="007878D7" w:rsidP="007878D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5E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развитию  учебной мотивации;</w:t>
      </w:r>
    </w:p>
    <w:p w:rsidR="007878D7" w:rsidRPr="006675EA" w:rsidRDefault="007878D7" w:rsidP="007878D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5E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активизации познавательной деятельности учащихся;</w:t>
      </w:r>
    </w:p>
    <w:p w:rsidR="007878D7" w:rsidRPr="006675EA" w:rsidRDefault="007878D7" w:rsidP="007878D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5E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развитию способности к самостоятельной работе;</w:t>
      </w:r>
    </w:p>
    <w:p w:rsidR="007878D7" w:rsidRPr="006675EA" w:rsidRDefault="007878D7" w:rsidP="007878D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5E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развитию навыков работы в коллективе;</w:t>
      </w:r>
    </w:p>
    <w:p w:rsidR="007878D7" w:rsidRPr="006675EA" w:rsidRDefault="007878D7" w:rsidP="007878D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5E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развитию коммуникативных навыков;</w:t>
      </w:r>
    </w:p>
    <w:p w:rsidR="007878D7" w:rsidRPr="006675EA" w:rsidRDefault="007878D7" w:rsidP="007878D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5E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корректировке самооценки учащихся;</w:t>
      </w:r>
    </w:p>
    <w:p w:rsidR="007878D7" w:rsidRPr="006675EA" w:rsidRDefault="007878D7" w:rsidP="007878D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5EA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укреплению веры ученика в свои силы;</w:t>
      </w:r>
    </w:p>
    <w:p w:rsidR="007878D7" w:rsidRPr="006675EA" w:rsidRDefault="007878D7" w:rsidP="007878D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5E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развитию оценочных умений и др.</w:t>
      </w:r>
    </w:p>
    <w:p w:rsidR="007878D7" w:rsidRPr="006675EA" w:rsidRDefault="007878D7" w:rsidP="007878D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5E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Результатами применения ИКТ становятся всестороннее развитие учащихся и педагогов, организация процесса обучения на более высоком методическом уровне, повышение эффективности и качества образования.</w:t>
      </w:r>
    </w:p>
    <w:p w:rsidR="007878D7" w:rsidRPr="006675EA" w:rsidRDefault="007878D7" w:rsidP="007878D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5E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использования ИКТ на уроке достаточно разнообразны и могут быть реализованы как:</w:t>
      </w:r>
    </w:p>
    <w:p w:rsidR="007878D7" w:rsidRPr="006675EA" w:rsidRDefault="007878D7" w:rsidP="007878D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5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в мультимедийной форме информационных материалов (иллюстрации, видеофрагменты, звукозаписи, презентации и др.);</w:t>
      </w:r>
    </w:p>
    <w:p w:rsidR="007878D7" w:rsidRPr="006675EA" w:rsidRDefault="007878D7" w:rsidP="007878D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5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изучение  моделей объектов, явлений и процессов в интерактивном режиме (интерактивные модели, виртуальные лаборатории, конструкторы для предметов естественнонаучного цикла);</w:t>
      </w:r>
    </w:p>
    <w:p w:rsidR="007878D7" w:rsidRPr="006675EA" w:rsidRDefault="007878D7" w:rsidP="007878D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5E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  проектной деятельности с использованием ИКТ, которая позволяет создавать условия для самостоятельных исследований, формирования навыков  самостоятельной творческой деятельности,  развития  </w:t>
      </w:r>
      <w:proofErr w:type="spellStart"/>
      <w:r w:rsidRPr="006675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презентативных</w:t>
      </w:r>
      <w:proofErr w:type="spellEnd"/>
      <w:r w:rsidRPr="00667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 и навыков;</w:t>
      </w:r>
    </w:p>
    <w:p w:rsidR="007878D7" w:rsidRPr="006675EA" w:rsidRDefault="007878D7" w:rsidP="007878D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5E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электронного оборудования при постановке естественнонаучных экспериментов, обработка результатов эксперимента и подготовка отчёта;</w:t>
      </w:r>
    </w:p>
    <w:p w:rsidR="007878D7" w:rsidRPr="006675EA" w:rsidRDefault="007878D7" w:rsidP="007878D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5E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тренировочных, творческих, исследовательских задач;</w:t>
      </w:r>
    </w:p>
    <w:p w:rsidR="007878D7" w:rsidRPr="006675EA" w:rsidRDefault="007878D7" w:rsidP="007878D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5E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навыков информационно-поисковой деятельности;</w:t>
      </w:r>
    </w:p>
    <w:p w:rsidR="007878D7" w:rsidRPr="006675EA" w:rsidRDefault="007878D7" w:rsidP="007878D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5E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объективного и оперативного оценивания и др.</w:t>
      </w:r>
    </w:p>
    <w:p w:rsidR="007878D7" w:rsidRPr="006675EA" w:rsidRDefault="007878D7" w:rsidP="007878D7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5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Варианты  использования ИКТ на различных этапах уроках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187"/>
        <w:gridCol w:w="6152"/>
      </w:tblGrid>
      <w:tr w:rsidR="007878D7" w:rsidRPr="006675EA" w:rsidTr="007878D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78D7" w:rsidRPr="006675EA" w:rsidRDefault="007878D7" w:rsidP="007878D7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5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78D7" w:rsidRPr="006675EA" w:rsidRDefault="007878D7" w:rsidP="007878D7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5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Варианты использования ИКТ на различных этапах урока</w:t>
            </w:r>
          </w:p>
        </w:tc>
      </w:tr>
      <w:tr w:rsidR="007878D7" w:rsidRPr="006675EA" w:rsidTr="007878D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78D7" w:rsidRPr="006675EA" w:rsidRDefault="007878D7" w:rsidP="007878D7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усвоения новых знаний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78D7" w:rsidRPr="006675EA" w:rsidRDefault="007878D7" w:rsidP="007878D7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ввод: электронная презентация,  использование ЭОР (аудио и видеофрагменты)</w:t>
            </w:r>
            <w:r w:rsidRPr="00667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Закрепление: работа с тренажёрами, электронными дидактическими материалами, тестовыми программами</w:t>
            </w:r>
          </w:p>
        </w:tc>
      </w:tr>
      <w:tr w:rsidR="007878D7" w:rsidRPr="006675EA" w:rsidTr="007878D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78D7" w:rsidRPr="006675EA" w:rsidRDefault="007878D7" w:rsidP="007878D7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усвоения навыков и умений -компьютерная лабораторная работа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78D7" w:rsidRPr="006675EA" w:rsidRDefault="007878D7" w:rsidP="007878D7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Вводная беседа: презентация или использование ЭОР  (видеофрагменты)</w:t>
            </w:r>
            <w:r w:rsidRPr="00667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Допуск к работе: тестовый контроль</w:t>
            </w:r>
            <w:r w:rsidRPr="00667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Практическая работа: виртуальная лабораторная работа с использованием специальных программных средств или моделирование  в среде MS </w:t>
            </w:r>
            <w:proofErr w:type="spellStart"/>
            <w:r w:rsidRPr="00667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Excel</w:t>
            </w:r>
            <w:proofErr w:type="spellEnd"/>
          </w:p>
        </w:tc>
      </w:tr>
      <w:tr w:rsidR="007878D7" w:rsidRPr="006675EA" w:rsidTr="007878D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78D7" w:rsidRPr="006675EA" w:rsidRDefault="007878D7" w:rsidP="007878D7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 усвоения навыков и умений – исследовательская работа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78D7" w:rsidRPr="006675EA" w:rsidRDefault="007878D7" w:rsidP="007878D7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работа: компьютерный эксперимент, компьютерное моделирование, решение интерактивных задач, творческие задания, сбор информации</w:t>
            </w:r>
          </w:p>
        </w:tc>
      </w:tr>
      <w:tr w:rsidR="007878D7" w:rsidRPr="006675EA" w:rsidTr="007878D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78D7" w:rsidRPr="006675EA" w:rsidRDefault="007878D7" w:rsidP="007878D7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усвоения новых знаний (навыков и умений) – виртуальная экскурсия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78D7" w:rsidRPr="006675EA" w:rsidRDefault="007878D7" w:rsidP="007878D7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Виртуальное путешествие по странам, музеям, заповедникам и т.д.</w:t>
            </w:r>
            <w:r w:rsidRPr="00667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Сбор информации и разработка виртуальной экскурсии</w:t>
            </w:r>
          </w:p>
        </w:tc>
      </w:tr>
      <w:tr w:rsidR="007878D7" w:rsidRPr="006675EA" w:rsidTr="007878D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78D7" w:rsidRPr="006675EA" w:rsidRDefault="007878D7" w:rsidP="007878D7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обобщения, систематизации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78D7" w:rsidRPr="006675EA" w:rsidRDefault="007878D7" w:rsidP="007878D7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Электронная презентация; интерактивная дидактическая игра; разработка краткосрочного проекта в одной из программных сред (MS </w:t>
            </w:r>
            <w:proofErr w:type="spellStart"/>
            <w:r w:rsidRPr="00667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Power</w:t>
            </w:r>
            <w:proofErr w:type="spellEnd"/>
            <w:r w:rsidRPr="00667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7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Point</w:t>
            </w:r>
            <w:proofErr w:type="spellEnd"/>
            <w:r w:rsidRPr="00667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MS </w:t>
            </w:r>
            <w:proofErr w:type="spellStart"/>
            <w:r w:rsidRPr="00667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Publisher</w:t>
            </w:r>
            <w:proofErr w:type="spellEnd"/>
            <w:r w:rsidRPr="00667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MS </w:t>
            </w:r>
            <w:proofErr w:type="spellStart"/>
            <w:r w:rsidRPr="00667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Word</w:t>
            </w:r>
            <w:proofErr w:type="spellEnd"/>
            <w:r w:rsidRPr="00667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Блокнот).</w:t>
            </w:r>
          </w:p>
        </w:tc>
      </w:tr>
      <w:tr w:rsidR="007878D7" w:rsidRPr="006675EA" w:rsidTr="007878D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78D7" w:rsidRPr="006675EA" w:rsidRDefault="007878D7" w:rsidP="007878D7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контроля и коррекции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78D7" w:rsidRPr="006675EA" w:rsidRDefault="007878D7" w:rsidP="007878D7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Тестовые программы, электронные дидактические материалы.</w:t>
            </w:r>
          </w:p>
        </w:tc>
      </w:tr>
    </w:tbl>
    <w:p w:rsidR="007878D7" w:rsidRPr="006675EA" w:rsidRDefault="007878D7" w:rsidP="007878D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5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большой наполняемости классов и недостаточном количестве компьютерной техники организация урока с использованием ИКТ может быть проблематичной. Исходя из технического обеспечения школы, организационной формой урока с использованием ИКТ может быть:</w:t>
      </w:r>
    </w:p>
    <w:p w:rsidR="007878D7" w:rsidRPr="006675EA" w:rsidRDefault="007878D7" w:rsidP="007878D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5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фронтальная работа в учебном классе с использованием одного персонального компьютера и проектора (или интерактивной доски)  для компьютерных демонстраций и иллюстраций изучаемого материала, представления результатов проектной деятельности;</w:t>
      </w:r>
    </w:p>
    <w:p w:rsidR="007878D7" w:rsidRPr="006675EA" w:rsidRDefault="007878D7" w:rsidP="007878D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5E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индивидуальная и групповая работа в компьютерном классе на 10-12 рабочих мест для организации лабораторных, творческих, контрольных  и других самостоятельных работ.</w:t>
      </w:r>
    </w:p>
    <w:p w:rsidR="007878D7" w:rsidRPr="006675EA" w:rsidRDefault="007878D7" w:rsidP="007878D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5E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организации работы учащихся на конкретном уроке с использованием ИКТ определяется  количеством рабочих мест в компьютерном классе, уровнем технологической подготовки учащихся, содержанием учебного материала, целями и задачами урока.</w:t>
      </w:r>
    </w:p>
    <w:p w:rsidR="007878D7" w:rsidRPr="006675EA" w:rsidRDefault="007878D7" w:rsidP="007878D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5E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учащийся за индивидуальным компьютером (возможно при малой наполняемости класса или делении класса на подгруппы) – оптимальный вариант.</w:t>
      </w:r>
    </w:p>
    <w:p w:rsidR="007878D7" w:rsidRPr="006675EA" w:rsidRDefault="007878D7" w:rsidP="007878D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5E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Индивидуальная домашняя работа учащегося с предоставлением отчёта в электронном виде (возможно при большой наполняемости класса, наличии домашних компьютеров и высокой учебной мотивации учащихся) – допустимый вариант.</w:t>
      </w:r>
    </w:p>
    <w:p w:rsidR="007878D7" w:rsidRPr="006675EA" w:rsidRDefault="007878D7" w:rsidP="007878D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5E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Парная работа за компьютерами с распределением обязанностей в паре (возможно при количестве учащихся, не более чем в два раза превышающем количество компьютеров и сформированных навыках самооценки) – допустимый вариант для слабого класса.</w:t>
      </w:r>
    </w:p>
    <w:p w:rsidR="007878D7" w:rsidRPr="006675EA" w:rsidRDefault="007878D7" w:rsidP="007878D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5EA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Сменная работа за компьютером 2-3 групп учащихся (возможно при количестве учащихся,  в 2-3 раза превышающем количество компьютеров и сформированных навыках самостоятельной работы у большей части учащихся) – оптимально при большой наполняемости класса.</w:t>
      </w:r>
    </w:p>
    <w:p w:rsidR="007878D7" w:rsidRPr="006675EA" w:rsidRDefault="007878D7" w:rsidP="007878D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5EA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Сменная работа является одной из самых эффективных и сложных, т.к. требует  от учителя  практических навыков одновременного сопровождения разных видов деятельности. Возможный вариант организации такой работы представлен в таблице: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034"/>
        <w:gridCol w:w="2980"/>
        <w:gridCol w:w="3325"/>
      </w:tblGrid>
      <w:tr w:rsidR="007878D7" w:rsidRPr="006675EA" w:rsidTr="007878D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78D7" w:rsidRPr="006675EA" w:rsidRDefault="007878D7" w:rsidP="007878D7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5E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«сильная» группа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78D7" w:rsidRPr="006675EA" w:rsidRDefault="007878D7" w:rsidP="007878D7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5E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«средняя» группа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78D7" w:rsidRPr="006675EA" w:rsidRDefault="007878D7" w:rsidP="007878D7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5E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«слабая» группа</w:t>
            </w:r>
          </w:p>
        </w:tc>
      </w:tr>
      <w:tr w:rsidR="007878D7" w:rsidRPr="006675EA" w:rsidTr="007878D7">
        <w:trPr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78D7" w:rsidRPr="006675EA" w:rsidRDefault="007878D7" w:rsidP="007878D7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Постановка цели урока - 2 минуты</w:t>
            </w:r>
          </w:p>
        </w:tc>
      </w:tr>
      <w:tr w:rsidR="007878D7" w:rsidRPr="006675EA" w:rsidTr="007878D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78D7" w:rsidRPr="006675EA" w:rsidRDefault="007878D7" w:rsidP="007878D7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5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Работа за компьютером - 10-12 минут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78D7" w:rsidRPr="006675EA" w:rsidRDefault="007878D7" w:rsidP="007878D7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Работа с учебником - 10-12 минут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78D7" w:rsidRPr="006675EA" w:rsidRDefault="007878D7" w:rsidP="007878D7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Работа с учителем - 10-12 минут</w:t>
            </w:r>
          </w:p>
        </w:tc>
      </w:tr>
      <w:tr w:rsidR="007878D7" w:rsidRPr="006675EA" w:rsidTr="007878D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78D7" w:rsidRPr="006675EA" w:rsidRDefault="007878D7" w:rsidP="007878D7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Работа с учебником - 10-12 минут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78D7" w:rsidRPr="006675EA" w:rsidRDefault="007878D7" w:rsidP="007878D7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5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Работа с компьютером - 10-12 минут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78D7" w:rsidRPr="006675EA" w:rsidRDefault="007878D7" w:rsidP="007878D7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Работа с учебником и тетрадью - 10-12 минут</w:t>
            </w:r>
          </w:p>
        </w:tc>
      </w:tr>
      <w:tr w:rsidR="007878D7" w:rsidRPr="006675EA" w:rsidTr="007878D7">
        <w:trPr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78D7" w:rsidRPr="006675EA" w:rsidRDefault="007878D7" w:rsidP="007878D7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Решение задач - 10 - 20 минут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78D7" w:rsidRPr="006675EA" w:rsidRDefault="007878D7" w:rsidP="007878D7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5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Работа с компьютером - 10 - 20 минут</w:t>
            </w:r>
          </w:p>
        </w:tc>
      </w:tr>
      <w:tr w:rsidR="007878D7" w:rsidRPr="006675EA" w:rsidTr="007878D7">
        <w:trPr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78D7" w:rsidRPr="006675EA" w:rsidRDefault="007878D7" w:rsidP="007878D7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Подведение итогов урока, домашнее задание - 4-5 минут</w:t>
            </w:r>
          </w:p>
        </w:tc>
      </w:tr>
    </w:tbl>
    <w:p w:rsidR="007878D7" w:rsidRPr="006675EA" w:rsidRDefault="007878D7" w:rsidP="007878D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такой форме организации работы урок состоит из  пяти этапов, первый и пятый этап являются фронтальными, второй  этап начинается для всех одновременно, на 2-4 этапах учащиеся имеют возможность продвигаться в индивидуальном темпе, учитель большее внимание уделяет «средним» и «слабым» учащимся, «сильные» работают самостоятельно. Состав групп может быть сменным, в «сильную» группу желательно включать учащихся с высоким уровнем технологической подготовки, тогда для учащихся из средней и слабой групп останется больше компьютерного времени, при этом учащиеся «слабой» группы могут работать за компьютером в паре. При правильной  организации такой работы </w:t>
      </w:r>
      <w:r w:rsidRPr="006675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выигрывают все: «сильные» имеют возможность для дальнейшего продвижения, «средние» подтягиваются до  уровня «сильных», «слабые» подтягиваются до уровня «средних».</w:t>
      </w:r>
    </w:p>
    <w:p w:rsidR="007878D7" w:rsidRPr="006675EA" w:rsidRDefault="007878D7" w:rsidP="007878D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5E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того чтобы использование ИКТ на уроке было эффективным, необходимо соблюдения ряда требований: правильное определение дидактической роли и места ЭОР на уроке; использование продуманных организационных форм урока;  рациональное сочетание различных форм и методов использования ИКТ, учёт возрастных особенностей и соблюдение санитарных норм при работе за компьютером.</w:t>
      </w:r>
    </w:p>
    <w:p w:rsidR="007878D7" w:rsidRPr="006675EA" w:rsidRDefault="007878D7" w:rsidP="007878D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5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подготовке к уроку или внеклассному занятию с использованием ИКТ учитель следует алгоритму [4]:</w:t>
      </w:r>
    </w:p>
    <w:p w:rsidR="007878D7" w:rsidRPr="006675EA" w:rsidRDefault="007878D7" w:rsidP="007878D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5EA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программу и требования Государственного стандарта, сформулировать цели и задачи урока.</w:t>
      </w:r>
    </w:p>
    <w:p w:rsidR="007878D7" w:rsidRPr="006675EA" w:rsidRDefault="007878D7" w:rsidP="007878D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5EA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материал учебника и дополнительных пособий.</w:t>
      </w:r>
    </w:p>
    <w:p w:rsidR="007878D7" w:rsidRPr="006675EA" w:rsidRDefault="007878D7" w:rsidP="007878D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5EA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Оценить технические возможности (наличие оборудования, режим работы кабинета информатики и т.п.).</w:t>
      </w:r>
    </w:p>
    <w:p w:rsidR="007878D7" w:rsidRPr="006675EA" w:rsidRDefault="007878D7" w:rsidP="007878D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5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Подобрать имеющиеся ЭОР в соответствии с целями и задачами урока.</w:t>
      </w:r>
    </w:p>
    <w:p w:rsidR="007878D7" w:rsidRPr="006675EA" w:rsidRDefault="007878D7" w:rsidP="007878D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5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необходимости самостоятельно разработать недостающие ЭОР, привлечь для этого специалистов, учащихся.</w:t>
      </w:r>
    </w:p>
    <w:p w:rsidR="007878D7" w:rsidRPr="006675EA" w:rsidRDefault="007878D7" w:rsidP="007878D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5EA">
        <w:rPr>
          <w:rFonts w:ascii="Times New Roman" w:eastAsia="Times New Roman" w:hAnsi="Times New Roman" w:cs="Times New Roman"/>
          <w:sz w:val="24"/>
          <w:szCs w:val="24"/>
          <w:lang w:eastAsia="ru-RU"/>
        </w:rPr>
        <w:t>До урока просмотреть и прослушать весь отобранный материал, сделать хронометраж и составить сценарий урока.</w:t>
      </w:r>
    </w:p>
    <w:p w:rsidR="007878D7" w:rsidRPr="006675EA" w:rsidRDefault="007878D7" w:rsidP="007878D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5E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Используя ИКТ на уроке, учитель должен помнить о том, что перегруженность урока средствами ИКТ ведёт к нерациональному распределению рабочего времени,  снижению активности учащихся и эффективности обучения в целом.</w:t>
      </w:r>
    </w:p>
    <w:p w:rsidR="007878D7" w:rsidRPr="006675EA" w:rsidRDefault="007878D7" w:rsidP="007878D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EF9" w:rsidRPr="006675EA" w:rsidRDefault="00494EF9">
      <w:pPr>
        <w:rPr>
          <w:rFonts w:ascii="Times New Roman" w:hAnsi="Times New Roman" w:cs="Times New Roman"/>
          <w:sz w:val="24"/>
          <w:szCs w:val="24"/>
        </w:rPr>
      </w:pPr>
    </w:p>
    <w:sectPr w:rsidR="00494EF9" w:rsidRPr="006675EA" w:rsidSect="00494E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B3524"/>
    <w:multiLevelType w:val="multilevel"/>
    <w:tmpl w:val="DFB82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7B6EC5"/>
    <w:multiLevelType w:val="multilevel"/>
    <w:tmpl w:val="89BEE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4005CE"/>
    <w:multiLevelType w:val="multilevel"/>
    <w:tmpl w:val="CF22E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A544BB"/>
    <w:multiLevelType w:val="multilevel"/>
    <w:tmpl w:val="DA72F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DD1B57"/>
    <w:multiLevelType w:val="multilevel"/>
    <w:tmpl w:val="17F0D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572E27"/>
    <w:multiLevelType w:val="multilevel"/>
    <w:tmpl w:val="B2F60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41026B"/>
    <w:multiLevelType w:val="multilevel"/>
    <w:tmpl w:val="EE6E9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CB2A6F"/>
    <w:multiLevelType w:val="multilevel"/>
    <w:tmpl w:val="46385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0BE2095"/>
    <w:multiLevelType w:val="multilevel"/>
    <w:tmpl w:val="6AE43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59D65A8"/>
    <w:multiLevelType w:val="multilevel"/>
    <w:tmpl w:val="526C6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8"/>
  </w:num>
  <w:num w:numId="5">
    <w:abstractNumId w:val="3"/>
  </w:num>
  <w:num w:numId="6">
    <w:abstractNumId w:val="1"/>
  </w:num>
  <w:num w:numId="7">
    <w:abstractNumId w:val="6"/>
  </w:num>
  <w:num w:numId="8">
    <w:abstractNumId w:val="7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8D7"/>
    <w:rsid w:val="00452CA6"/>
    <w:rsid w:val="00494EF9"/>
    <w:rsid w:val="006675EA"/>
    <w:rsid w:val="007878D7"/>
    <w:rsid w:val="00C12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07C3C9-C9B3-488F-99D5-51FF01B47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EF9"/>
  </w:style>
  <w:style w:type="paragraph" w:styleId="1">
    <w:name w:val="heading 1"/>
    <w:basedOn w:val="a"/>
    <w:link w:val="10"/>
    <w:uiPriority w:val="9"/>
    <w:qFormat/>
    <w:rsid w:val="007878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78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878D7"/>
    <w:rPr>
      <w:color w:val="0000FF"/>
      <w:u w:val="single"/>
    </w:rPr>
  </w:style>
  <w:style w:type="character" w:customStyle="1" w:styleId="apple-converted-space">
    <w:name w:val="apple-converted-space"/>
    <w:basedOn w:val="a0"/>
    <w:rsid w:val="007878D7"/>
  </w:style>
  <w:style w:type="character" w:styleId="a4">
    <w:name w:val="Emphasis"/>
    <w:basedOn w:val="a0"/>
    <w:uiPriority w:val="20"/>
    <w:qFormat/>
    <w:rsid w:val="007878D7"/>
    <w:rPr>
      <w:i/>
      <w:iCs/>
    </w:rPr>
  </w:style>
  <w:style w:type="paragraph" w:styleId="a5">
    <w:name w:val="Normal (Web)"/>
    <w:basedOn w:val="a"/>
    <w:uiPriority w:val="99"/>
    <w:unhideWhenUsed/>
    <w:rsid w:val="00787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878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8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3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1735</Words>
  <Characters>9893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Пользователь</cp:lastModifiedBy>
  <cp:revision>2</cp:revision>
  <cp:lastPrinted>2016-12-01T07:59:00Z</cp:lastPrinted>
  <dcterms:created xsi:type="dcterms:W3CDTF">2017-10-21T07:56:00Z</dcterms:created>
  <dcterms:modified xsi:type="dcterms:W3CDTF">2017-10-21T07:56:00Z</dcterms:modified>
</cp:coreProperties>
</file>