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5BC8" w:rsidRPr="00E55BC8" w:rsidRDefault="002404A3" w:rsidP="002404A3">
      <w:pPr>
        <w:widowControl w:val="0"/>
        <w:autoSpaceDE w:val="0"/>
        <w:autoSpaceDN w:val="0"/>
        <w:spacing w:before="3" w:after="0" w:line="240" w:lineRule="auto"/>
        <w:ind w:left="-426"/>
        <w:rPr>
          <w:rFonts w:ascii="Times New Roman" w:eastAsia="Times New Roman" w:hAnsi="Times New Roman" w:cs="Times New Roman"/>
          <w:sz w:val="28"/>
          <w:szCs w:val="28"/>
          <w:lang w:bidi="en-US"/>
        </w:rPr>
      </w:pPr>
      <w:r w:rsidRPr="002404A3">
        <w:rPr>
          <w:rFonts w:ascii="Times New Roman" w:eastAsia="Times New Roman" w:hAnsi="Times New Roman" w:cs="Times New Roman"/>
          <w:noProof/>
          <w:sz w:val="28"/>
          <w:szCs w:val="28"/>
          <w:lang w:eastAsia="ru-RU"/>
        </w:rPr>
        <w:drawing>
          <wp:inline distT="0" distB="0" distL="0" distR="0">
            <wp:extent cx="6282468" cy="9747250"/>
            <wp:effectExtent l="0" t="0" r="4445" b="635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83929" cy="9749517"/>
                    </a:xfrm>
                    <a:prstGeom prst="rect">
                      <a:avLst/>
                    </a:prstGeom>
                    <a:noFill/>
                    <a:ln>
                      <a:noFill/>
                    </a:ln>
                  </pic:spPr>
                </pic:pic>
              </a:graphicData>
            </a:graphic>
          </wp:inline>
        </w:drawing>
      </w:r>
    </w:p>
    <w:p w:rsidR="002404A3" w:rsidRDefault="002404A3" w:rsidP="002404A3">
      <w:pPr>
        <w:widowControl w:val="0"/>
        <w:tabs>
          <w:tab w:val="left" w:pos="1194"/>
        </w:tabs>
        <w:autoSpaceDE w:val="0"/>
        <w:autoSpaceDN w:val="0"/>
        <w:spacing w:before="1" w:after="0" w:line="360" w:lineRule="auto"/>
        <w:ind w:left="669" w:right="110"/>
        <w:jc w:val="both"/>
        <w:rPr>
          <w:rFonts w:ascii="Times New Roman" w:eastAsia="Times New Roman" w:hAnsi="Times New Roman" w:cs="Times New Roman"/>
          <w:sz w:val="28"/>
          <w:lang w:bidi="en-US"/>
        </w:rPr>
      </w:pPr>
    </w:p>
    <w:p w:rsidR="00E55BC8" w:rsidRPr="00E55BC8" w:rsidRDefault="00E55BC8" w:rsidP="002404A3">
      <w:pPr>
        <w:widowControl w:val="0"/>
        <w:tabs>
          <w:tab w:val="left" w:pos="1194"/>
        </w:tabs>
        <w:autoSpaceDE w:val="0"/>
        <w:autoSpaceDN w:val="0"/>
        <w:spacing w:before="1" w:after="0" w:line="360" w:lineRule="auto"/>
        <w:ind w:left="669" w:right="11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lastRenderedPageBreak/>
        <w:t>общеобразовательная программа не предполагает освоение уровня основного общего образования, установленного федеральными образовательными стандартами начального и основного общего</w:t>
      </w:r>
      <w:r w:rsidRPr="00E55BC8">
        <w:rPr>
          <w:rFonts w:ascii="Times New Roman" w:eastAsia="Times New Roman" w:hAnsi="Times New Roman" w:cs="Times New Roman"/>
          <w:spacing w:val="-9"/>
          <w:sz w:val="28"/>
          <w:lang w:bidi="en-US"/>
        </w:rPr>
        <w:t xml:space="preserve"> </w:t>
      </w:r>
      <w:r w:rsidRPr="00E55BC8">
        <w:rPr>
          <w:rFonts w:ascii="Times New Roman" w:eastAsia="Times New Roman" w:hAnsi="Times New Roman" w:cs="Times New Roman"/>
          <w:sz w:val="28"/>
          <w:lang w:bidi="en-US"/>
        </w:rPr>
        <w:t>образования.</w:t>
      </w:r>
    </w:p>
    <w:p w:rsidR="00E55BC8" w:rsidRPr="00E55BC8" w:rsidRDefault="002404A3" w:rsidP="002404A3">
      <w:pPr>
        <w:widowControl w:val="0"/>
        <w:tabs>
          <w:tab w:val="left" w:pos="1194"/>
        </w:tabs>
        <w:autoSpaceDE w:val="0"/>
        <w:autoSpaceDN w:val="0"/>
        <w:spacing w:before="1" w:after="0" w:line="360" w:lineRule="auto"/>
        <w:ind w:left="-525" w:right="110"/>
        <w:jc w:val="both"/>
        <w:rPr>
          <w:rFonts w:ascii="Times New Roman" w:eastAsia="Times New Roman" w:hAnsi="Times New Roman" w:cs="Times New Roman"/>
          <w:sz w:val="28"/>
          <w:lang w:bidi="en-US"/>
        </w:rPr>
      </w:pPr>
      <w:r>
        <w:rPr>
          <w:rFonts w:ascii="Times New Roman" w:eastAsia="Times New Roman" w:hAnsi="Times New Roman" w:cs="Times New Roman"/>
          <w:sz w:val="28"/>
          <w:lang w:bidi="en-US"/>
        </w:rPr>
        <w:t xml:space="preserve">1.6 </w:t>
      </w:r>
      <w:r w:rsidR="00E55BC8" w:rsidRPr="00E55BC8">
        <w:rPr>
          <w:rFonts w:ascii="Times New Roman" w:eastAsia="Times New Roman" w:hAnsi="Times New Roman" w:cs="Times New Roman"/>
          <w:sz w:val="28"/>
          <w:lang w:bidi="en-US"/>
        </w:rPr>
        <w:t>Освоение образовательной программы, в том числе отдельной части или всего объема учебного предмета, курса, дисциплины (модуля) образовательной программы, адаптированной для обучения лиц с ОВЗ с учетом особенностей их психофизического развития, индивидуальных возможностей, а для инвалидов также в соответствии с индивидуальной программой реабилитации инвалида, сопровождается текущим контролем успеваемости и промежуточной аттестацией</w:t>
      </w:r>
      <w:r w:rsidR="00E55BC8" w:rsidRPr="00E55BC8">
        <w:rPr>
          <w:rFonts w:ascii="Times New Roman" w:eastAsia="Times New Roman" w:hAnsi="Times New Roman" w:cs="Times New Roman"/>
          <w:spacing w:val="-2"/>
          <w:sz w:val="28"/>
          <w:lang w:bidi="en-US"/>
        </w:rPr>
        <w:t xml:space="preserve"> </w:t>
      </w:r>
      <w:r w:rsidR="00E55BC8" w:rsidRPr="00E55BC8">
        <w:rPr>
          <w:rFonts w:ascii="Times New Roman" w:eastAsia="Times New Roman" w:hAnsi="Times New Roman" w:cs="Times New Roman"/>
          <w:sz w:val="28"/>
          <w:lang w:bidi="en-US"/>
        </w:rPr>
        <w:t>учащихся.</w:t>
      </w:r>
    </w:p>
    <w:p w:rsidR="00E55BC8" w:rsidRPr="00E55BC8" w:rsidRDefault="002404A3" w:rsidP="002404A3">
      <w:pPr>
        <w:widowControl w:val="0"/>
        <w:tabs>
          <w:tab w:val="left" w:pos="1194"/>
        </w:tabs>
        <w:autoSpaceDE w:val="0"/>
        <w:autoSpaceDN w:val="0"/>
        <w:spacing w:before="1" w:after="0" w:line="360" w:lineRule="auto"/>
        <w:ind w:left="-525" w:right="110"/>
        <w:jc w:val="both"/>
        <w:rPr>
          <w:rFonts w:ascii="Times New Roman" w:eastAsia="Times New Roman" w:hAnsi="Times New Roman" w:cs="Times New Roman"/>
          <w:sz w:val="28"/>
          <w:lang w:bidi="en-US"/>
        </w:rPr>
      </w:pPr>
      <w:r>
        <w:rPr>
          <w:rFonts w:ascii="Times New Roman" w:eastAsia="Times New Roman" w:hAnsi="Times New Roman" w:cs="Times New Roman"/>
          <w:sz w:val="28"/>
          <w:lang w:bidi="en-US"/>
        </w:rPr>
        <w:t xml:space="preserve">1.7 </w:t>
      </w:r>
      <w:r w:rsidR="00E55BC8" w:rsidRPr="00E55BC8">
        <w:rPr>
          <w:rFonts w:ascii="Times New Roman" w:eastAsia="Times New Roman" w:hAnsi="Times New Roman" w:cs="Times New Roman"/>
          <w:sz w:val="28"/>
          <w:lang w:bidi="en-US"/>
        </w:rPr>
        <w:t xml:space="preserve">Промежуточная аттестация </w:t>
      </w:r>
      <w:proofErr w:type="gramStart"/>
      <w:r w:rsidR="00E55BC8" w:rsidRPr="00E55BC8">
        <w:rPr>
          <w:rFonts w:ascii="Times New Roman" w:eastAsia="Times New Roman" w:hAnsi="Times New Roman" w:cs="Times New Roman"/>
          <w:sz w:val="28"/>
          <w:lang w:bidi="en-US"/>
        </w:rPr>
        <w:t>проводится</w:t>
      </w:r>
      <w:proofErr w:type="gramEnd"/>
      <w:r w:rsidR="00E55BC8" w:rsidRPr="00E55BC8">
        <w:rPr>
          <w:rFonts w:ascii="Times New Roman" w:eastAsia="Times New Roman" w:hAnsi="Times New Roman" w:cs="Times New Roman"/>
          <w:sz w:val="28"/>
          <w:lang w:bidi="en-US"/>
        </w:rPr>
        <w:t xml:space="preserve"> начиная со второго</w:t>
      </w:r>
      <w:r w:rsidR="00E55BC8" w:rsidRPr="00E55BC8">
        <w:rPr>
          <w:rFonts w:ascii="Times New Roman" w:eastAsia="Times New Roman" w:hAnsi="Times New Roman" w:cs="Times New Roman"/>
          <w:spacing w:val="-14"/>
          <w:sz w:val="28"/>
          <w:lang w:bidi="en-US"/>
        </w:rPr>
        <w:t xml:space="preserve"> </w:t>
      </w:r>
      <w:r w:rsidR="00E55BC8" w:rsidRPr="00E55BC8">
        <w:rPr>
          <w:rFonts w:ascii="Times New Roman" w:eastAsia="Times New Roman" w:hAnsi="Times New Roman" w:cs="Times New Roman"/>
          <w:sz w:val="28"/>
          <w:lang w:bidi="en-US"/>
        </w:rPr>
        <w:t>класса.</w:t>
      </w:r>
    </w:p>
    <w:p w:rsidR="00E55BC8" w:rsidRPr="00E55BC8" w:rsidRDefault="002404A3" w:rsidP="002404A3">
      <w:pPr>
        <w:widowControl w:val="0"/>
        <w:tabs>
          <w:tab w:val="left" w:pos="1194"/>
        </w:tabs>
        <w:autoSpaceDE w:val="0"/>
        <w:autoSpaceDN w:val="0"/>
        <w:spacing w:before="1" w:after="0" w:line="360" w:lineRule="auto"/>
        <w:ind w:left="-525" w:right="110"/>
        <w:jc w:val="both"/>
        <w:rPr>
          <w:rFonts w:ascii="Times New Roman" w:eastAsia="Times New Roman" w:hAnsi="Times New Roman" w:cs="Times New Roman"/>
          <w:sz w:val="28"/>
          <w:lang w:bidi="en-US"/>
        </w:rPr>
      </w:pPr>
      <w:r>
        <w:rPr>
          <w:rFonts w:ascii="Times New Roman" w:eastAsia="Times New Roman" w:hAnsi="Times New Roman" w:cs="Times New Roman"/>
          <w:sz w:val="28"/>
          <w:lang w:bidi="en-US"/>
        </w:rPr>
        <w:t xml:space="preserve">1.8 </w:t>
      </w:r>
      <w:bookmarkStart w:id="0" w:name="_GoBack"/>
      <w:bookmarkEnd w:id="0"/>
      <w:r w:rsidR="00E55BC8" w:rsidRPr="00E55BC8">
        <w:rPr>
          <w:rFonts w:ascii="Times New Roman" w:eastAsia="Times New Roman" w:hAnsi="Times New Roman" w:cs="Times New Roman"/>
          <w:sz w:val="28"/>
          <w:lang w:bidi="en-US"/>
        </w:rPr>
        <w:t>Промежуточная аттестация подразделяется на четвертную промежуточную аттестацию (2-4 классы), которая проводится по каждому учебному предмету, курсу, дисциплине, модулю по итогам четверти, а также годовую промежуточную аттестацию, которая проводится по каждому учебному предмету, курсу, дисциплине, модулю по итогам учебного</w:t>
      </w:r>
      <w:r w:rsidR="00E55BC8" w:rsidRPr="00E55BC8">
        <w:rPr>
          <w:rFonts w:ascii="Times New Roman" w:eastAsia="Times New Roman" w:hAnsi="Times New Roman" w:cs="Times New Roman"/>
          <w:spacing w:val="-18"/>
          <w:sz w:val="28"/>
          <w:lang w:bidi="en-US"/>
        </w:rPr>
        <w:t xml:space="preserve"> </w:t>
      </w:r>
      <w:r w:rsidR="00E55BC8" w:rsidRPr="00E55BC8">
        <w:rPr>
          <w:rFonts w:ascii="Times New Roman" w:eastAsia="Times New Roman" w:hAnsi="Times New Roman" w:cs="Times New Roman"/>
          <w:sz w:val="28"/>
          <w:lang w:bidi="en-US"/>
        </w:rPr>
        <w:t>года.</w:t>
      </w:r>
    </w:p>
    <w:p w:rsidR="00E55BC8" w:rsidRPr="00E55BC8" w:rsidRDefault="002404A3" w:rsidP="002404A3">
      <w:pPr>
        <w:widowControl w:val="0"/>
        <w:tabs>
          <w:tab w:val="left" w:pos="1194"/>
        </w:tabs>
        <w:autoSpaceDE w:val="0"/>
        <w:autoSpaceDN w:val="0"/>
        <w:spacing w:before="1" w:after="0" w:line="360" w:lineRule="auto"/>
        <w:ind w:left="-525" w:right="110"/>
        <w:jc w:val="both"/>
        <w:rPr>
          <w:rFonts w:ascii="Times New Roman" w:eastAsia="Times New Roman" w:hAnsi="Times New Roman" w:cs="Times New Roman"/>
          <w:sz w:val="28"/>
          <w:lang w:bidi="en-US"/>
        </w:rPr>
      </w:pPr>
      <w:r>
        <w:rPr>
          <w:rFonts w:ascii="Times New Roman" w:eastAsia="Times New Roman" w:hAnsi="Times New Roman" w:cs="Times New Roman"/>
          <w:sz w:val="28"/>
          <w:lang w:bidi="en-US"/>
        </w:rPr>
        <w:t xml:space="preserve">1.9 </w:t>
      </w:r>
      <w:r w:rsidR="00E55BC8" w:rsidRPr="00E55BC8">
        <w:rPr>
          <w:rFonts w:ascii="Times New Roman" w:eastAsia="Times New Roman" w:hAnsi="Times New Roman" w:cs="Times New Roman"/>
          <w:sz w:val="28"/>
          <w:lang w:bidi="en-US"/>
        </w:rPr>
        <w:t>Годовая промежуточная аттестация проводится на основе результатов четвертных промежуточных аттестаций, и представляет собой результат четвертной аттестации в случае, если учебный предмет, курс, дисциплина, модуль осваивался обучающимся в срок одной четверти или полугодия, либо среднее арифметическое результатов четвертных аттестаций в случае, если учебный предмет, курс, дисциплина, модуль осваивался обучающимся в срок более одной четверти. Округление результата проводится в сторону результатов промежуточной аттестации за последнюю</w:t>
      </w:r>
      <w:r w:rsidR="00E55BC8" w:rsidRPr="00E55BC8">
        <w:rPr>
          <w:rFonts w:ascii="Times New Roman" w:eastAsia="Times New Roman" w:hAnsi="Times New Roman" w:cs="Times New Roman"/>
          <w:spacing w:val="-2"/>
          <w:sz w:val="28"/>
          <w:lang w:bidi="en-US"/>
        </w:rPr>
        <w:t xml:space="preserve"> </w:t>
      </w:r>
      <w:r w:rsidR="00E55BC8" w:rsidRPr="00E55BC8">
        <w:rPr>
          <w:rFonts w:ascii="Times New Roman" w:eastAsia="Times New Roman" w:hAnsi="Times New Roman" w:cs="Times New Roman"/>
          <w:sz w:val="28"/>
          <w:lang w:bidi="en-US"/>
        </w:rPr>
        <w:t>четверть.</w:t>
      </w:r>
    </w:p>
    <w:p w:rsidR="00E55BC8" w:rsidRPr="00E55BC8" w:rsidRDefault="00E55BC8" w:rsidP="00E55BC8">
      <w:pPr>
        <w:widowControl w:val="0"/>
        <w:autoSpaceDE w:val="0"/>
        <w:autoSpaceDN w:val="0"/>
        <w:spacing w:after="0" w:line="360" w:lineRule="auto"/>
        <w:outlineLvl w:val="0"/>
        <w:rPr>
          <w:rFonts w:ascii="Times New Roman" w:eastAsia="Times New Roman" w:hAnsi="Times New Roman" w:cs="Times New Roman"/>
          <w:b/>
          <w:bCs/>
          <w:sz w:val="28"/>
          <w:szCs w:val="28"/>
          <w:lang w:bidi="en-US"/>
        </w:rPr>
      </w:pPr>
      <w:r w:rsidRPr="00E55BC8">
        <w:rPr>
          <w:rFonts w:ascii="Times New Roman" w:eastAsia="Times New Roman" w:hAnsi="Times New Roman" w:cs="Times New Roman"/>
          <w:b/>
          <w:bCs/>
          <w:sz w:val="28"/>
          <w:szCs w:val="28"/>
          <w:lang w:bidi="en-US"/>
        </w:rPr>
        <w:t>2.    Содержание и порядок проведения текущего контроля успеваемости учащихся</w:t>
      </w:r>
    </w:p>
    <w:p w:rsidR="00E55BC8" w:rsidRPr="00E55BC8" w:rsidRDefault="00E55BC8" w:rsidP="00E55BC8">
      <w:pPr>
        <w:widowControl w:val="0"/>
        <w:autoSpaceDE w:val="0"/>
        <w:autoSpaceDN w:val="0"/>
        <w:spacing w:before="1" w:after="0" w:line="360" w:lineRule="auto"/>
        <w:ind w:left="102" w:right="110" w:firstLine="479"/>
        <w:jc w:val="both"/>
        <w:rPr>
          <w:rFonts w:ascii="Times New Roman" w:eastAsia="Times New Roman" w:hAnsi="Times New Roman" w:cs="Times New Roman"/>
          <w:sz w:val="28"/>
          <w:szCs w:val="28"/>
          <w:lang w:bidi="en-US"/>
        </w:rPr>
      </w:pPr>
      <w:r w:rsidRPr="00E55BC8">
        <w:rPr>
          <w:rFonts w:ascii="Times New Roman" w:eastAsia="Times New Roman" w:hAnsi="Times New Roman" w:cs="Times New Roman"/>
          <w:sz w:val="28"/>
          <w:szCs w:val="28"/>
          <w:lang w:bidi="en-US"/>
        </w:rPr>
        <w:t>2.1. Текущий контроль успеваемости учащихся проводится в течение учебного периода в целях:</w:t>
      </w:r>
    </w:p>
    <w:p w:rsidR="00E55BC8" w:rsidRPr="00E55BC8" w:rsidRDefault="00E55BC8" w:rsidP="00E55BC8">
      <w:pPr>
        <w:widowControl w:val="0"/>
        <w:numPr>
          <w:ilvl w:val="0"/>
          <w:numId w:val="7"/>
        </w:numPr>
        <w:tabs>
          <w:tab w:val="left" w:pos="748"/>
        </w:tabs>
        <w:autoSpaceDE w:val="0"/>
        <w:autoSpaceDN w:val="0"/>
        <w:spacing w:after="0" w:line="360" w:lineRule="auto"/>
        <w:ind w:right="109"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контроля уровня достижения учащимися результатов, предусмотренных адаптированной образовательной</w:t>
      </w:r>
      <w:r w:rsidRPr="00E55BC8">
        <w:rPr>
          <w:rFonts w:ascii="Times New Roman" w:eastAsia="Times New Roman" w:hAnsi="Times New Roman" w:cs="Times New Roman"/>
          <w:spacing w:val="-2"/>
          <w:sz w:val="28"/>
          <w:lang w:bidi="en-US"/>
        </w:rPr>
        <w:t xml:space="preserve"> </w:t>
      </w:r>
      <w:r w:rsidRPr="00E55BC8">
        <w:rPr>
          <w:rFonts w:ascii="Times New Roman" w:eastAsia="Times New Roman" w:hAnsi="Times New Roman" w:cs="Times New Roman"/>
          <w:sz w:val="28"/>
          <w:lang w:bidi="en-US"/>
        </w:rPr>
        <w:t>программой;</w:t>
      </w:r>
    </w:p>
    <w:p w:rsidR="00E55BC8" w:rsidRPr="00E55BC8" w:rsidRDefault="00E55BC8" w:rsidP="00E55BC8">
      <w:pPr>
        <w:widowControl w:val="0"/>
        <w:numPr>
          <w:ilvl w:val="0"/>
          <w:numId w:val="7"/>
        </w:numPr>
        <w:tabs>
          <w:tab w:val="left" w:pos="1053"/>
        </w:tabs>
        <w:autoSpaceDE w:val="0"/>
        <w:autoSpaceDN w:val="0"/>
        <w:spacing w:after="0" w:line="360" w:lineRule="auto"/>
        <w:ind w:right="103"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оценки соответствия результатов освоения адаптированных образовательных программ требованиям ФГОС для обучающихся с</w:t>
      </w:r>
      <w:r w:rsidRPr="00E55BC8">
        <w:rPr>
          <w:rFonts w:ascii="Times New Roman" w:eastAsia="Times New Roman" w:hAnsi="Times New Roman" w:cs="Times New Roman"/>
          <w:spacing w:val="-13"/>
          <w:sz w:val="28"/>
          <w:lang w:bidi="en-US"/>
        </w:rPr>
        <w:t xml:space="preserve"> </w:t>
      </w:r>
      <w:r w:rsidRPr="00E55BC8">
        <w:rPr>
          <w:rFonts w:ascii="Times New Roman" w:eastAsia="Times New Roman" w:hAnsi="Times New Roman" w:cs="Times New Roman"/>
          <w:sz w:val="28"/>
          <w:lang w:bidi="en-US"/>
        </w:rPr>
        <w:t>ОВЗ;</w:t>
      </w:r>
    </w:p>
    <w:p w:rsidR="00E55BC8" w:rsidRPr="00E55BC8" w:rsidRDefault="00E55BC8" w:rsidP="00E55BC8">
      <w:pPr>
        <w:widowControl w:val="0"/>
        <w:numPr>
          <w:ilvl w:val="0"/>
          <w:numId w:val="7"/>
        </w:numPr>
        <w:tabs>
          <w:tab w:val="left" w:pos="779"/>
        </w:tabs>
        <w:autoSpaceDE w:val="0"/>
        <w:autoSpaceDN w:val="0"/>
        <w:spacing w:after="0" w:line="360" w:lineRule="auto"/>
        <w:ind w:right="105"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проведения учащимся самооценки, оценки его работы педагогическим работником с целью возможного совершенствования образовательного процесса;</w:t>
      </w:r>
    </w:p>
    <w:p w:rsidR="00E55BC8" w:rsidRPr="00E55BC8" w:rsidRDefault="00E55BC8" w:rsidP="00E55BC8">
      <w:pPr>
        <w:widowControl w:val="0"/>
        <w:numPr>
          <w:ilvl w:val="1"/>
          <w:numId w:val="6"/>
        </w:numPr>
        <w:tabs>
          <w:tab w:val="left" w:pos="935"/>
        </w:tabs>
        <w:autoSpaceDE w:val="0"/>
        <w:autoSpaceDN w:val="0"/>
        <w:spacing w:after="0" w:line="360" w:lineRule="auto"/>
        <w:ind w:right="111" w:firstLine="465"/>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lastRenderedPageBreak/>
        <w:t>. Текущий контроль осуществляется педагогическим работником, реализующим соответствующую часть образовательной</w:t>
      </w:r>
      <w:r w:rsidRPr="00E55BC8">
        <w:rPr>
          <w:rFonts w:ascii="Times New Roman" w:eastAsia="Times New Roman" w:hAnsi="Times New Roman" w:cs="Times New Roman"/>
          <w:spacing w:val="-7"/>
          <w:sz w:val="28"/>
          <w:lang w:bidi="en-US"/>
        </w:rPr>
        <w:t xml:space="preserve"> </w:t>
      </w:r>
      <w:r w:rsidRPr="00E55BC8">
        <w:rPr>
          <w:rFonts w:ascii="Times New Roman" w:eastAsia="Times New Roman" w:hAnsi="Times New Roman" w:cs="Times New Roman"/>
          <w:sz w:val="28"/>
          <w:lang w:bidi="en-US"/>
        </w:rPr>
        <w:t>программы.</w:t>
      </w:r>
    </w:p>
    <w:p w:rsidR="00E55BC8" w:rsidRPr="00E55BC8" w:rsidRDefault="00E55BC8" w:rsidP="00E55BC8">
      <w:pPr>
        <w:widowControl w:val="0"/>
        <w:numPr>
          <w:ilvl w:val="1"/>
          <w:numId w:val="6"/>
        </w:numPr>
        <w:tabs>
          <w:tab w:val="left" w:pos="935"/>
        </w:tabs>
        <w:autoSpaceDE w:val="0"/>
        <w:autoSpaceDN w:val="0"/>
        <w:spacing w:after="0" w:line="360" w:lineRule="auto"/>
        <w:ind w:right="111" w:firstLine="465"/>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 xml:space="preserve">. Порядок, формы, периодичность, количество обязательных мероприятий при проведении текущего контроля успеваемости учащихся определяются педагогическим работником с учетом адаптированной </w:t>
      </w:r>
      <w:r w:rsidRPr="00E55BC8">
        <w:rPr>
          <w:rFonts w:ascii="Times New Roman" w:eastAsia="Times New Roman" w:hAnsi="Times New Roman" w:cs="Times New Roman"/>
          <w:sz w:val="28"/>
          <w:szCs w:val="28"/>
          <w:lang w:bidi="en-US"/>
        </w:rPr>
        <w:t>образовательной</w:t>
      </w:r>
      <w:r w:rsidRPr="00E55BC8">
        <w:rPr>
          <w:rFonts w:ascii="Times New Roman" w:eastAsia="Times New Roman" w:hAnsi="Times New Roman" w:cs="Times New Roman"/>
          <w:spacing w:val="-4"/>
          <w:sz w:val="28"/>
          <w:szCs w:val="28"/>
          <w:lang w:bidi="en-US"/>
        </w:rPr>
        <w:t xml:space="preserve"> </w:t>
      </w:r>
      <w:r w:rsidRPr="00E55BC8">
        <w:rPr>
          <w:rFonts w:ascii="Times New Roman" w:eastAsia="Times New Roman" w:hAnsi="Times New Roman" w:cs="Times New Roman"/>
          <w:sz w:val="28"/>
          <w:szCs w:val="28"/>
          <w:lang w:bidi="en-US"/>
        </w:rPr>
        <w:t>программы.</w:t>
      </w:r>
    </w:p>
    <w:p w:rsidR="00E55BC8" w:rsidRPr="00E55BC8" w:rsidRDefault="00E55BC8" w:rsidP="00E55BC8">
      <w:pPr>
        <w:widowControl w:val="0"/>
        <w:numPr>
          <w:ilvl w:val="1"/>
          <w:numId w:val="6"/>
        </w:numPr>
        <w:tabs>
          <w:tab w:val="left" w:pos="935"/>
          <w:tab w:val="left" w:pos="1649"/>
          <w:tab w:val="left" w:pos="1781"/>
          <w:tab w:val="left" w:pos="2441"/>
          <w:tab w:val="left" w:pos="3128"/>
          <w:tab w:val="left" w:pos="4118"/>
          <w:tab w:val="left" w:pos="4503"/>
          <w:tab w:val="left" w:pos="5361"/>
          <w:tab w:val="left" w:pos="5478"/>
          <w:tab w:val="left" w:pos="6842"/>
          <w:tab w:val="left" w:pos="7183"/>
          <w:tab w:val="left" w:pos="7662"/>
          <w:tab w:val="left" w:pos="8608"/>
          <w:tab w:val="left" w:pos="9060"/>
        </w:tabs>
        <w:autoSpaceDE w:val="0"/>
        <w:autoSpaceDN w:val="0"/>
        <w:spacing w:after="0" w:line="360" w:lineRule="auto"/>
        <w:ind w:right="104" w:firstLine="465"/>
        <w:jc w:val="both"/>
        <w:rPr>
          <w:rFonts w:ascii="Times New Roman" w:eastAsia="Times New Roman" w:hAnsi="Times New Roman" w:cs="Times New Roman"/>
          <w:sz w:val="28"/>
          <w:szCs w:val="28"/>
          <w:lang w:bidi="en-US"/>
        </w:rPr>
      </w:pPr>
      <w:r w:rsidRPr="00E55BC8">
        <w:rPr>
          <w:rFonts w:ascii="Times New Roman" w:eastAsia="Times New Roman" w:hAnsi="Times New Roman" w:cs="Times New Roman"/>
          <w:sz w:val="28"/>
          <w:szCs w:val="28"/>
          <w:lang w:bidi="en-US"/>
        </w:rPr>
        <w:t>. Фиксация</w:t>
      </w:r>
      <w:r w:rsidRPr="00E55BC8">
        <w:rPr>
          <w:rFonts w:ascii="Times New Roman" w:eastAsia="Times New Roman" w:hAnsi="Times New Roman" w:cs="Times New Roman"/>
          <w:sz w:val="28"/>
          <w:szCs w:val="28"/>
          <w:lang w:bidi="en-US"/>
        </w:rPr>
        <w:tab/>
        <w:t>результатов</w:t>
      </w:r>
      <w:r w:rsidRPr="00E55BC8">
        <w:rPr>
          <w:rFonts w:ascii="Times New Roman" w:eastAsia="Times New Roman" w:hAnsi="Times New Roman" w:cs="Times New Roman"/>
          <w:sz w:val="28"/>
          <w:szCs w:val="28"/>
          <w:lang w:bidi="en-US"/>
        </w:rPr>
        <w:tab/>
        <w:t>текущего</w:t>
      </w:r>
      <w:r w:rsidRPr="00E55BC8">
        <w:rPr>
          <w:rFonts w:ascii="Times New Roman" w:eastAsia="Times New Roman" w:hAnsi="Times New Roman" w:cs="Times New Roman"/>
          <w:sz w:val="28"/>
          <w:szCs w:val="28"/>
          <w:lang w:bidi="en-US"/>
        </w:rPr>
        <w:tab/>
      </w:r>
      <w:r w:rsidRPr="00E55BC8">
        <w:rPr>
          <w:rFonts w:ascii="Times New Roman" w:eastAsia="Times New Roman" w:hAnsi="Times New Roman" w:cs="Times New Roman"/>
          <w:sz w:val="28"/>
          <w:szCs w:val="28"/>
          <w:lang w:bidi="en-US"/>
        </w:rPr>
        <w:tab/>
        <w:t>контроля</w:t>
      </w:r>
      <w:r w:rsidRPr="00E55BC8">
        <w:rPr>
          <w:rFonts w:ascii="Times New Roman" w:eastAsia="Times New Roman" w:hAnsi="Times New Roman" w:cs="Times New Roman"/>
          <w:sz w:val="28"/>
          <w:szCs w:val="28"/>
          <w:lang w:bidi="en-US"/>
        </w:rPr>
        <w:tab/>
        <w:t>осуществляется,</w:t>
      </w:r>
      <w:r w:rsidRPr="00E55BC8">
        <w:rPr>
          <w:rFonts w:ascii="Times New Roman" w:eastAsia="Times New Roman" w:hAnsi="Times New Roman" w:cs="Times New Roman"/>
          <w:sz w:val="28"/>
          <w:szCs w:val="28"/>
          <w:lang w:bidi="en-US"/>
        </w:rPr>
        <w:tab/>
        <w:t>как правило, по пятибалльной</w:t>
      </w:r>
      <w:r w:rsidRPr="00E55BC8">
        <w:rPr>
          <w:rFonts w:ascii="Times New Roman" w:eastAsia="Times New Roman" w:hAnsi="Times New Roman" w:cs="Times New Roman"/>
          <w:spacing w:val="-14"/>
          <w:sz w:val="28"/>
          <w:szCs w:val="28"/>
          <w:lang w:bidi="en-US"/>
        </w:rPr>
        <w:t xml:space="preserve"> </w:t>
      </w:r>
      <w:r w:rsidRPr="00E55BC8">
        <w:rPr>
          <w:rFonts w:ascii="Times New Roman" w:eastAsia="Times New Roman" w:hAnsi="Times New Roman" w:cs="Times New Roman"/>
          <w:sz w:val="28"/>
          <w:szCs w:val="28"/>
          <w:lang w:bidi="en-US"/>
        </w:rPr>
        <w:t xml:space="preserve">системе. </w:t>
      </w:r>
    </w:p>
    <w:p w:rsidR="00E55BC8" w:rsidRPr="00E55BC8" w:rsidRDefault="00E55BC8" w:rsidP="00E55BC8">
      <w:pPr>
        <w:widowControl w:val="0"/>
        <w:tabs>
          <w:tab w:val="left" w:pos="935"/>
        </w:tabs>
        <w:autoSpaceDE w:val="0"/>
        <w:autoSpaceDN w:val="0"/>
        <w:spacing w:after="0" w:line="360" w:lineRule="auto"/>
        <w:ind w:left="102" w:right="104" w:firstLine="465"/>
        <w:rPr>
          <w:rFonts w:ascii="Times New Roman" w:eastAsia="Times New Roman" w:hAnsi="Times New Roman" w:cs="Times New Roman"/>
          <w:sz w:val="28"/>
          <w:szCs w:val="28"/>
          <w:lang w:bidi="en-US"/>
        </w:rPr>
      </w:pPr>
      <w:r w:rsidRPr="00E55BC8">
        <w:rPr>
          <w:rFonts w:ascii="Times New Roman" w:eastAsia="Times New Roman" w:hAnsi="Times New Roman" w:cs="Times New Roman"/>
          <w:sz w:val="28"/>
          <w:szCs w:val="28"/>
          <w:lang w:bidi="en-US"/>
        </w:rPr>
        <w:t>Текущий контроль успеваемости учащихся первого класса в течение учебного года и первой четверти второго класса осуществляется без фиксации достижений учащихся в виде отметок по пятибалльной системе, допустимо использовать только положительную и не различаемую по уровням</w:t>
      </w:r>
      <w:r w:rsidRPr="00E55BC8">
        <w:rPr>
          <w:rFonts w:ascii="Times New Roman" w:eastAsia="Times New Roman" w:hAnsi="Times New Roman" w:cs="Times New Roman"/>
          <w:spacing w:val="-1"/>
          <w:sz w:val="28"/>
          <w:szCs w:val="28"/>
          <w:lang w:bidi="en-US"/>
        </w:rPr>
        <w:t xml:space="preserve"> </w:t>
      </w:r>
      <w:r w:rsidRPr="00E55BC8">
        <w:rPr>
          <w:rFonts w:ascii="Times New Roman" w:eastAsia="Times New Roman" w:hAnsi="Times New Roman" w:cs="Times New Roman"/>
          <w:sz w:val="28"/>
          <w:szCs w:val="28"/>
          <w:lang w:bidi="en-US"/>
        </w:rPr>
        <w:t>фиксацию.</w:t>
      </w:r>
    </w:p>
    <w:p w:rsidR="00E55BC8" w:rsidRPr="00E55BC8" w:rsidRDefault="00E55BC8" w:rsidP="00E55BC8">
      <w:pPr>
        <w:widowControl w:val="0"/>
        <w:tabs>
          <w:tab w:val="left" w:pos="935"/>
        </w:tabs>
        <w:autoSpaceDE w:val="0"/>
        <w:autoSpaceDN w:val="0"/>
        <w:spacing w:before="1" w:after="0" w:line="360" w:lineRule="auto"/>
        <w:ind w:left="102" w:right="102" w:firstLine="465"/>
        <w:jc w:val="both"/>
        <w:rPr>
          <w:rFonts w:ascii="Times New Roman" w:eastAsia="Times New Roman" w:hAnsi="Times New Roman" w:cs="Times New Roman"/>
          <w:sz w:val="28"/>
          <w:szCs w:val="28"/>
          <w:lang w:bidi="en-US"/>
        </w:rPr>
      </w:pPr>
      <w:r w:rsidRPr="00E55BC8">
        <w:rPr>
          <w:rFonts w:ascii="Times New Roman" w:eastAsia="Times New Roman" w:hAnsi="Times New Roman" w:cs="Times New Roman"/>
          <w:sz w:val="28"/>
          <w:szCs w:val="28"/>
          <w:lang w:bidi="en-US"/>
        </w:rPr>
        <w:t>2.5. Последствия получения неудовлетворительного результата текущего контроля успеваемости определяются педагогическим работником в соответствии с адаптированной образовательной программой, и могут включать в себя проведение дополнительной работы с учащимся, индивидуализацию содержания образовательной деятельности учащегося, иную корректировку образовательной деятельности в отношении учащегося.</w:t>
      </w:r>
    </w:p>
    <w:p w:rsidR="00E55BC8" w:rsidRPr="00E55BC8" w:rsidRDefault="00E55BC8" w:rsidP="00E55BC8">
      <w:pPr>
        <w:widowControl w:val="0"/>
        <w:numPr>
          <w:ilvl w:val="1"/>
          <w:numId w:val="5"/>
        </w:numPr>
        <w:tabs>
          <w:tab w:val="left" w:pos="935"/>
          <w:tab w:val="left" w:pos="1021"/>
        </w:tabs>
        <w:autoSpaceDE w:val="0"/>
        <w:autoSpaceDN w:val="0"/>
        <w:spacing w:before="1" w:after="0" w:line="360" w:lineRule="auto"/>
        <w:ind w:right="106" w:firstLine="465"/>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 Результаты текущего контроля фиксируются в документах (классных журналах).</w:t>
      </w:r>
    </w:p>
    <w:p w:rsidR="00E55BC8" w:rsidRPr="00E55BC8" w:rsidRDefault="00E55BC8" w:rsidP="00E55BC8">
      <w:pPr>
        <w:widowControl w:val="0"/>
        <w:numPr>
          <w:ilvl w:val="1"/>
          <w:numId w:val="5"/>
        </w:numPr>
        <w:tabs>
          <w:tab w:val="left" w:pos="935"/>
        </w:tabs>
        <w:autoSpaceDE w:val="0"/>
        <w:autoSpaceDN w:val="0"/>
        <w:spacing w:before="1" w:after="0" w:line="360" w:lineRule="auto"/>
        <w:ind w:right="106" w:firstLine="465"/>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  Успеваемость учащихся, занимающихся по индивидуальному учебному плану подлежит текущему контролю с учетом особенностей освоения адаптированной образовательной программы, предусмотренных индивидуальным учебным</w:t>
      </w:r>
      <w:r w:rsidRPr="00E55BC8">
        <w:rPr>
          <w:rFonts w:ascii="Times New Roman" w:eastAsia="Times New Roman" w:hAnsi="Times New Roman" w:cs="Times New Roman"/>
          <w:spacing w:val="-4"/>
          <w:sz w:val="28"/>
          <w:lang w:bidi="en-US"/>
        </w:rPr>
        <w:t xml:space="preserve"> </w:t>
      </w:r>
      <w:r w:rsidRPr="00E55BC8">
        <w:rPr>
          <w:rFonts w:ascii="Times New Roman" w:eastAsia="Times New Roman" w:hAnsi="Times New Roman" w:cs="Times New Roman"/>
          <w:sz w:val="28"/>
          <w:lang w:bidi="en-US"/>
        </w:rPr>
        <w:t>планом.</w:t>
      </w:r>
    </w:p>
    <w:p w:rsidR="00E55BC8" w:rsidRPr="00E55BC8" w:rsidRDefault="00E55BC8" w:rsidP="00E55BC8">
      <w:pPr>
        <w:widowControl w:val="0"/>
        <w:autoSpaceDE w:val="0"/>
        <w:autoSpaceDN w:val="0"/>
        <w:spacing w:after="0" w:line="360" w:lineRule="auto"/>
        <w:ind w:left="102" w:right="103" w:firstLine="479"/>
        <w:jc w:val="both"/>
        <w:rPr>
          <w:rFonts w:ascii="Times New Roman" w:eastAsia="Times New Roman" w:hAnsi="Times New Roman" w:cs="Times New Roman"/>
          <w:sz w:val="28"/>
          <w:szCs w:val="28"/>
          <w:lang w:bidi="en-US"/>
        </w:rPr>
      </w:pPr>
      <w:r w:rsidRPr="00E55BC8">
        <w:rPr>
          <w:rFonts w:ascii="Times New Roman" w:eastAsia="Times New Roman" w:hAnsi="Times New Roman" w:cs="Times New Roman"/>
          <w:sz w:val="28"/>
          <w:szCs w:val="28"/>
          <w:lang w:bidi="en-US"/>
        </w:rPr>
        <w:t xml:space="preserve">2.8. Педагогические работники доводят до сведения родителей (законных представителей) сведения о результатах текущего контроля успеваемости учащихся как посредством заполнения предусмотренных документов (дневник учащегося, журнал), так и по запросу родителей (законных представителей) учащихся. Педагогические работники в рамках работы с родителями (законными представителями) учащихся обязаны прокомментировать результаты текущего контроля успеваемости, учащихся в устной форме. Родители (законные представители) имеют право на получение информации об итогах текущего контроля успеваемости, учащегося в письменной форме в виде выписки из </w:t>
      </w:r>
      <w:r w:rsidRPr="00E55BC8">
        <w:rPr>
          <w:rFonts w:ascii="Times New Roman" w:eastAsia="Times New Roman" w:hAnsi="Times New Roman" w:cs="Times New Roman"/>
          <w:sz w:val="28"/>
          <w:szCs w:val="28"/>
          <w:lang w:bidi="en-US"/>
        </w:rPr>
        <w:lastRenderedPageBreak/>
        <w:t>соответствующих документов, для чего должны обратиться к классному</w:t>
      </w:r>
      <w:r w:rsidRPr="00E55BC8">
        <w:rPr>
          <w:rFonts w:ascii="Times New Roman" w:eastAsia="Times New Roman" w:hAnsi="Times New Roman" w:cs="Times New Roman"/>
          <w:spacing w:val="-11"/>
          <w:sz w:val="28"/>
          <w:szCs w:val="28"/>
          <w:lang w:bidi="en-US"/>
        </w:rPr>
        <w:t xml:space="preserve"> </w:t>
      </w:r>
      <w:r w:rsidRPr="00E55BC8">
        <w:rPr>
          <w:rFonts w:ascii="Times New Roman" w:eastAsia="Times New Roman" w:hAnsi="Times New Roman" w:cs="Times New Roman"/>
          <w:sz w:val="28"/>
          <w:szCs w:val="28"/>
          <w:lang w:bidi="en-US"/>
        </w:rPr>
        <w:t>руководителю.</w:t>
      </w:r>
    </w:p>
    <w:p w:rsidR="00E55BC8" w:rsidRPr="00E55BC8" w:rsidRDefault="00E55BC8" w:rsidP="00E55BC8">
      <w:pPr>
        <w:widowControl w:val="0"/>
        <w:autoSpaceDE w:val="0"/>
        <w:autoSpaceDN w:val="0"/>
        <w:spacing w:after="0" w:line="360" w:lineRule="auto"/>
        <w:outlineLvl w:val="0"/>
        <w:rPr>
          <w:rFonts w:ascii="Times New Roman" w:eastAsia="Times New Roman" w:hAnsi="Times New Roman" w:cs="Times New Roman"/>
          <w:b/>
          <w:bCs/>
          <w:sz w:val="28"/>
          <w:szCs w:val="28"/>
          <w:lang w:bidi="en-US"/>
        </w:rPr>
      </w:pPr>
      <w:r w:rsidRPr="00E55BC8">
        <w:rPr>
          <w:rFonts w:ascii="Times New Roman" w:eastAsia="Times New Roman" w:hAnsi="Times New Roman" w:cs="Times New Roman"/>
          <w:b/>
          <w:bCs/>
          <w:sz w:val="28"/>
          <w:szCs w:val="28"/>
          <w:lang w:bidi="en-US"/>
        </w:rPr>
        <w:t>3.  Содержание, и порядок проведения промежуточной аттестации</w:t>
      </w:r>
    </w:p>
    <w:p w:rsidR="00E55BC8" w:rsidRPr="00E55BC8" w:rsidRDefault="00E55BC8" w:rsidP="00E55BC8">
      <w:pPr>
        <w:widowControl w:val="0"/>
        <w:numPr>
          <w:ilvl w:val="1"/>
          <w:numId w:val="4"/>
        </w:numPr>
        <w:tabs>
          <w:tab w:val="left" w:pos="1075"/>
        </w:tabs>
        <w:autoSpaceDE w:val="0"/>
        <w:autoSpaceDN w:val="0"/>
        <w:spacing w:after="0" w:line="360" w:lineRule="auto"/>
        <w:ind w:firstLine="480"/>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Целями проведения промежуточной аттестации</w:t>
      </w:r>
      <w:r w:rsidRPr="00E55BC8">
        <w:rPr>
          <w:rFonts w:ascii="Times New Roman" w:eastAsia="Times New Roman" w:hAnsi="Times New Roman" w:cs="Times New Roman"/>
          <w:spacing w:val="-11"/>
          <w:sz w:val="28"/>
          <w:lang w:bidi="en-US"/>
        </w:rPr>
        <w:t xml:space="preserve"> </w:t>
      </w:r>
      <w:r w:rsidRPr="00E55BC8">
        <w:rPr>
          <w:rFonts w:ascii="Times New Roman" w:eastAsia="Times New Roman" w:hAnsi="Times New Roman" w:cs="Times New Roman"/>
          <w:sz w:val="28"/>
          <w:lang w:bidi="en-US"/>
        </w:rPr>
        <w:t>являются:</w:t>
      </w:r>
    </w:p>
    <w:p w:rsidR="00E55BC8" w:rsidRPr="00E55BC8" w:rsidRDefault="00E55BC8" w:rsidP="00E55BC8">
      <w:pPr>
        <w:widowControl w:val="0"/>
        <w:numPr>
          <w:ilvl w:val="0"/>
          <w:numId w:val="7"/>
        </w:numPr>
        <w:tabs>
          <w:tab w:val="left" w:pos="1096"/>
        </w:tabs>
        <w:autoSpaceDE w:val="0"/>
        <w:autoSpaceDN w:val="0"/>
        <w:spacing w:after="0" w:line="360" w:lineRule="auto"/>
        <w:ind w:right="109"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объективное установление фактического уровня освоения адаптированной образовательной программы и достижения результатов освоения адаптированной образовательной программы;</w:t>
      </w:r>
    </w:p>
    <w:p w:rsidR="00E55BC8" w:rsidRPr="00E55BC8" w:rsidRDefault="00E55BC8" w:rsidP="00E55BC8">
      <w:pPr>
        <w:widowControl w:val="0"/>
        <w:numPr>
          <w:ilvl w:val="0"/>
          <w:numId w:val="7"/>
        </w:numPr>
        <w:tabs>
          <w:tab w:val="left" w:pos="796"/>
        </w:tabs>
        <w:autoSpaceDE w:val="0"/>
        <w:autoSpaceDN w:val="0"/>
        <w:spacing w:before="1" w:after="0" w:line="360" w:lineRule="auto"/>
        <w:ind w:right="104"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соотнесение этого уровня с требованиями ФГОС для обучающихся с ОВЗ;</w:t>
      </w:r>
    </w:p>
    <w:p w:rsidR="00E55BC8" w:rsidRPr="00E55BC8" w:rsidRDefault="00E55BC8" w:rsidP="00E55BC8">
      <w:pPr>
        <w:widowControl w:val="0"/>
        <w:numPr>
          <w:ilvl w:val="0"/>
          <w:numId w:val="7"/>
        </w:numPr>
        <w:tabs>
          <w:tab w:val="left" w:pos="858"/>
        </w:tabs>
        <w:autoSpaceDE w:val="0"/>
        <w:autoSpaceDN w:val="0"/>
        <w:spacing w:after="0" w:line="360" w:lineRule="auto"/>
        <w:ind w:right="107"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оценка достижений конкретного учащегося, позволяющая выявить пробелы в освоении им адаптированной образовательной программы и учитывать индивидуальные потребности учащегося в осуществлении образовательной</w:t>
      </w:r>
      <w:r w:rsidRPr="00E55BC8">
        <w:rPr>
          <w:rFonts w:ascii="Times New Roman" w:eastAsia="Times New Roman" w:hAnsi="Times New Roman" w:cs="Times New Roman"/>
          <w:spacing w:val="-4"/>
          <w:sz w:val="28"/>
          <w:lang w:bidi="en-US"/>
        </w:rPr>
        <w:t xml:space="preserve"> </w:t>
      </w:r>
      <w:r w:rsidRPr="00E55BC8">
        <w:rPr>
          <w:rFonts w:ascii="Times New Roman" w:eastAsia="Times New Roman" w:hAnsi="Times New Roman" w:cs="Times New Roman"/>
          <w:sz w:val="28"/>
          <w:lang w:bidi="en-US"/>
        </w:rPr>
        <w:t>деятельности,</w:t>
      </w:r>
    </w:p>
    <w:p w:rsidR="00E55BC8" w:rsidRPr="00E55BC8" w:rsidRDefault="00E55BC8" w:rsidP="00E55BC8">
      <w:pPr>
        <w:widowControl w:val="0"/>
        <w:numPr>
          <w:ilvl w:val="1"/>
          <w:numId w:val="4"/>
        </w:numPr>
        <w:tabs>
          <w:tab w:val="left" w:pos="1023"/>
        </w:tabs>
        <w:autoSpaceDE w:val="0"/>
        <w:autoSpaceDN w:val="0"/>
        <w:spacing w:before="67" w:after="0" w:line="360" w:lineRule="auto"/>
        <w:ind w:right="103" w:firstLine="427"/>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Промежуточная аттестация в Школе проводится на основе принципов объективности, беспристрастности. Оценка результатов освоения учащимися адаптированной образовательных программ осуществляется в зависимости от достигнутых учащимся результатов и не может быть поставлена в зависимость от формы получения образования, формы обучения, факта пользования платными дополнительными образовательными услугами и иных подобных</w:t>
      </w:r>
      <w:r w:rsidRPr="00E55BC8">
        <w:rPr>
          <w:rFonts w:ascii="Times New Roman" w:eastAsia="Times New Roman" w:hAnsi="Times New Roman" w:cs="Times New Roman"/>
          <w:spacing w:val="-7"/>
          <w:sz w:val="28"/>
          <w:lang w:bidi="en-US"/>
        </w:rPr>
        <w:t xml:space="preserve"> </w:t>
      </w:r>
      <w:r w:rsidRPr="00E55BC8">
        <w:rPr>
          <w:rFonts w:ascii="Times New Roman" w:eastAsia="Times New Roman" w:hAnsi="Times New Roman" w:cs="Times New Roman"/>
          <w:sz w:val="28"/>
          <w:lang w:bidi="en-US"/>
        </w:rPr>
        <w:t>обстоятельств.</w:t>
      </w:r>
    </w:p>
    <w:p w:rsidR="00E55BC8" w:rsidRPr="00E55BC8" w:rsidRDefault="00E55BC8" w:rsidP="00E55BC8">
      <w:pPr>
        <w:widowControl w:val="0"/>
        <w:numPr>
          <w:ilvl w:val="1"/>
          <w:numId w:val="4"/>
        </w:numPr>
        <w:tabs>
          <w:tab w:val="left" w:pos="1075"/>
        </w:tabs>
        <w:autoSpaceDE w:val="0"/>
        <w:autoSpaceDN w:val="0"/>
        <w:spacing w:before="3" w:after="0" w:line="360" w:lineRule="auto"/>
        <w:ind w:firstLine="480"/>
        <w:rPr>
          <w:rFonts w:ascii="Times New Roman" w:eastAsia="Times New Roman" w:hAnsi="Times New Roman" w:cs="Times New Roman"/>
          <w:sz w:val="28"/>
          <w:lang w:val="en-US" w:bidi="en-US"/>
        </w:rPr>
      </w:pPr>
      <w:proofErr w:type="spellStart"/>
      <w:r w:rsidRPr="00E55BC8">
        <w:rPr>
          <w:rFonts w:ascii="Times New Roman" w:eastAsia="Times New Roman" w:hAnsi="Times New Roman" w:cs="Times New Roman"/>
          <w:sz w:val="28"/>
          <w:lang w:val="en-US" w:bidi="en-US"/>
        </w:rPr>
        <w:t>Формами</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промежуточной</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аттестации</w:t>
      </w:r>
      <w:proofErr w:type="spellEnd"/>
      <w:r w:rsidRPr="00E55BC8">
        <w:rPr>
          <w:rFonts w:ascii="Times New Roman" w:eastAsia="Times New Roman" w:hAnsi="Times New Roman" w:cs="Times New Roman"/>
          <w:spacing w:val="-2"/>
          <w:sz w:val="28"/>
          <w:lang w:val="en-US" w:bidi="en-US"/>
        </w:rPr>
        <w:t xml:space="preserve"> </w:t>
      </w:r>
      <w:proofErr w:type="spellStart"/>
      <w:r w:rsidRPr="00E55BC8">
        <w:rPr>
          <w:rFonts w:ascii="Times New Roman" w:eastAsia="Times New Roman" w:hAnsi="Times New Roman" w:cs="Times New Roman"/>
          <w:sz w:val="28"/>
          <w:lang w:val="en-US" w:bidi="en-US"/>
        </w:rPr>
        <w:t>являются</w:t>
      </w:r>
      <w:proofErr w:type="spellEnd"/>
      <w:r w:rsidRPr="00E55BC8">
        <w:rPr>
          <w:rFonts w:ascii="Times New Roman" w:eastAsia="Times New Roman" w:hAnsi="Times New Roman" w:cs="Times New Roman"/>
          <w:sz w:val="28"/>
          <w:lang w:val="en-US" w:bidi="en-US"/>
        </w:rPr>
        <w:t>:</w:t>
      </w:r>
    </w:p>
    <w:p w:rsidR="00E55BC8" w:rsidRPr="00E55BC8" w:rsidRDefault="00E55BC8" w:rsidP="00E55BC8">
      <w:pPr>
        <w:widowControl w:val="0"/>
        <w:numPr>
          <w:ilvl w:val="0"/>
          <w:numId w:val="7"/>
        </w:numPr>
        <w:autoSpaceDE w:val="0"/>
        <w:autoSpaceDN w:val="0"/>
        <w:spacing w:after="0" w:line="360" w:lineRule="auto"/>
        <w:ind w:right="108"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 xml:space="preserve">письменная проверка – письменный ответ учащегося на один или систему вопросов (заданий). К письменным ответам относятся: домашние, проверочные, лабораторные, практические, контрольные, творческие работы; письменные </w:t>
      </w:r>
      <w:proofErr w:type="spellStart"/>
      <w:r w:rsidRPr="00E55BC8">
        <w:rPr>
          <w:rFonts w:ascii="Times New Roman" w:eastAsia="Times New Roman" w:hAnsi="Times New Roman" w:cs="Times New Roman"/>
          <w:sz w:val="28"/>
          <w:lang w:bidi="en-US"/>
        </w:rPr>
        <w:t>отчѐты</w:t>
      </w:r>
      <w:proofErr w:type="spellEnd"/>
      <w:r w:rsidRPr="00E55BC8">
        <w:rPr>
          <w:rFonts w:ascii="Times New Roman" w:eastAsia="Times New Roman" w:hAnsi="Times New Roman" w:cs="Times New Roman"/>
          <w:sz w:val="28"/>
          <w:lang w:bidi="en-US"/>
        </w:rPr>
        <w:t xml:space="preserve"> о наблюдениях; письменные ответы на вопросы </w:t>
      </w:r>
      <w:r w:rsidRPr="00E55BC8">
        <w:rPr>
          <w:rFonts w:ascii="Times New Roman" w:eastAsia="Times New Roman" w:hAnsi="Times New Roman" w:cs="Times New Roman"/>
          <w:spacing w:val="-4"/>
          <w:sz w:val="28"/>
          <w:lang w:bidi="en-US"/>
        </w:rPr>
        <w:t xml:space="preserve">теста; </w:t>
      </w:r>
      <w:r w:rsidRPr="00E55BC8">
        <w:rPr>
          <w:rFonts w:ascii="Times New Roman" w:eastAsia="Times New Roman" w:hAnsi="Times New Roman" w:cs="Times New Roman"/>
          <w:sz w:val="28"/>
          <w:lang w:bidi="en-US"/>
        </w:rPr>
        <w:t>сочинения, изложения, диктанты, рефераты и</w:t>
      </w:r>
      <w:r w:rsidRPr="00E55BC8">
        <w:rPr>
          <w:rFonts w:ascii="Times New Roman" w:eastAsia="Times New Roman" w:hAnsi="Times New Roman" w:cs="Times New Roman"/>
          <w:spacing w:val="-4"/>
          <w:sz w:val="28"/>
          <w:lang w:bidi="en-US"/>
        </w:rPr>
        <w:t xml:space="preserve"> </w:t>
      </w:r>
      <w:r w:rsidRPr="00E55BC8">
        <w:rPr>
          <w:rFonts w:ascii="Times New Roman" w:eastAsia="Times New Roman" w:hAnsi="Times New Roman" w:cs="Times New Roman"/>
          <w:sz w:val="28"/>
          <w:lang w:bidi="en-US"/>
        </w:rPr>
        <w:t>другое;</w:t>
      </w:r>
    </w:p>
    <w:p w:rsidR="00E55BC8" w:rsidRPr="00E55BC8" w:rsidRDefault="00E55BC8" w:rsidP="00E55BC8">
      <w:pPr>
        <w:widowControl w:val="0"/>
        <w:numPr>
          <w:ilvl w:val="0"/>
          <w:numId w:val="7"/>
        </w:numPr>
        <w:tabs>
          <w:tab w:val="left" w:pos="861"/>
        </w:tabs>
        <w:autoSpaceDE w:val="0"/>
        <w:autoSpaceDN w:val="0"/>
        <w:spacing w:before="1" w:after="0" w:line="360" w:lineRule="auto"/>
        <w:ind w:right="109"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устная проверка – устный ответ учащегося на один или систему вопросов в форме ответа на билеты, беседы, собеседования и</w:t>
      </w:r>
      <w:r w:rsidRPr="00E55BC8">
        <w:rPr>
          <w:rFonts w:ascii="Times New Roman" w:eastAsia="Times New Roman" w:hAnsi="Times New Roman" w:cs="Times New Roman"/>
          <w:spacing w:val="-15"/>
          <w:sz w:val="28"/>
          <w:lang w:bidi="en-US"/>
        </w:rPr>
        <w:t xml:space="preserve"> </w:t>
      </w:r>
      <w:r w:rsidRPr="00E55BC8">
        <w:rPr>
          <w:rFonts w:ascii="Times New Roman" w:eastAsia="Times New Roman" w:hAnsi="Times New Roman" w:cs="Times New Roman"/>
          <w:sz w:val="28"/>
          <w:lang w:bidi="en-US"/>
        </w:rPr>
        <w:t>другое;</w:t>
      </w:r>
    </w:p>
    <w:p w:rsidR="00E55BC8" w:rsidRPr="00E55BC8" w:rsidRDefault="00E55BC8" w:rsidP="00E55BC8">
      <w:pPr>
        <w:widowControl w:val="0"/>
        <w:numPr>
          <w:ilvl w:val="0"/>
          <w:numId w:val="7"/>
        </w:numPr>
        <w:autoSpaceDE w:val="0"/>
        <w:autoSpaceDN w:val="0"/>
        <w:spacing w:after="0" w:line="360" w:lineRule="auto"/>
        <w:ind w:right="107"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комбинированная проверка - сочетание письменных и устных форм проверок.</w:t>
      </w:r>
    </w:p>
    <w:p w:rsidR="00E55BC8" w:rsidRPr="00E55BC8" w:rsidRDefault="00E55BC8" w:rsidP="00E55BC8">
      <w:pPr>
        <w:widowControl w:val="0"/>
        <w:autoSpaceDE w:val="0"/>
        <w:autoSpaceDN w:val="0"/>
        <w:spacing w:after="0" w:line="360" w:lineRule="auto"/>
        <w:ind w:left="102" w:right="109" w:firstLine="479"/>
        <w:jc w:val="both"/>
        <w:rPr>
          <w:rFonts w:ascii="Times New Roman" w:eastAsia="Times New Roman" w:hAnsi="Times New Roman" w:cs="Times New Roman"/>
          <w:sz w:val="28"/>
          <w:szCs w:val="28"/>
          <w:lang w:bidi="en-US"/>
        </w:rPr>
      </w:pPr>
      <w:r w:rsidRPr="00E55BC8">
        <w:rPr>
          <w:rFonts w:ascii="Times New Roman" w:eastAsia="Times New Roman" w:hAnsi="Times New Roman" w:cs="Times New Roman"/>
          <w:sz w:val="28"/>
          <w:szCs w:val="28"/>
          <w:lang w:bidi="en-US"/>
        </w:rPr>
        <w:t>Иные формы промежуточной аттестации могут предусматриваться адаптированной образовательной программой.</w:t>
      </w:r>
    </w:p>
    <w:p w:rsidR="00E55BC8" w:rsidRPr="00E55BC8" w:rsidRDefault="00E55BC8" w:rsidP="00E55BC8">
      <w:pPr>
        <w:widowControl w:val="0"/>
        <w:autoSpaceDE w:val="0"/>
        <w:autoSpaceDN w:val="0"/>
        <w:spacing w:after="0" w:line="360" w:lineRule="auto"/>
        <w:ind w:left="102" w:right="104" w:firstLine="479"/>
        <w:jc w:val="both"/>
        <w:rPr>
          <w:rFonts w:ascii="Times New Roman" w:eastAsia="Times New Roman" w:hAnsi="Times New Roman" w:cs="Times New Roman"/>
          <w:sz w:val="28"/>
          <w:szCs w:val="28"/>
          <w:lang w:bidi="en-US"/>
        </w:rPr>
      </w:pPr>
      <w:r w:rsidRPr="00E55BC8">
        <w:rPr>
          <w:rFonts w:ascii="Times New Roman" w:eastAsia="Times New Roman" w:hAnsi="Times New Roman" w:cs="Times New Roman"/>
          <w:sz w:val="28"/>
          <w:szCs w:val="28"/>
          <w:lang w:bidi="en-US"/>
        </w:rPr>
        <w:t xml:space="preserve">В случаях, предусмотренных адаптированной образовательной программой, в качестве результатов промежуточной аттестации могут быть зачтены </w:t>
      </w:r>
      <w:r w:rsidRPr="00E55BC8">
        <w:rPr>
          <w:rFonts w:ascii="Times New Roman" w:eastAsia="Times New Roman" w:hAnsi="Times New Roman" w:cs="Times New Roman"/>
          <w:sz w:val="28"/>
          <w:szCs w:val="28"/>
          <w:lang w:bidi="en-US"/>
        </w:rPr>
        <w:lastRenderedPageBreak/>
        <w:t>выполнение тех иных заданий, проектов в ходе образовательной деятельности, результаты участия в олимпиадах, конкурсах, конференциях, иных подобных мероприятиях. Образовательной программой может быть предусмотрена накопительная балльная система зачета результатов деятельности обучающегося.</w:t>
      </w:r>
    </w:p>
    <w:p w:rsidR="00E55BC8" w:rsidRPr="00E55BC8" w:rsidRDefault="00E55BC8" w:rsidP="00E55BC8">
      <w:pPr>
        <w:widowControl w:val="0"/>
        <w:numPr>
          <w:ilvl w:val="1"/>
          <w:numId w:val="4"/>
        </w:numPr>
        <w:tabs>
          <w:tab w:val="left" w:pos="1151"/>
        </w:tabs>
        <w:autoSpaceDE w:val="0"/>
        <w:autoSpaceDN w:val="0"/>
        <w:spacing w:after="0" w:line="360" w:lineRule="auto"/>
        <w:ind w:right="103"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Фиксация результатов промежуточной аттестации осуществляется по пятибалльной системе. Адаптированной образовательной программой может быть предусмотрена иная шкала фиксации результатов промежуточной аттестации (например, десятибалльная), а также может быть предусмотрена фиксация удовлетворительного, либо неудовлетворительного результата промежуточной аттестации без разделения на</w:t>
      </w:r>
      <w:r w:rsidRPr="00E55BC8">
        <w:rPr>
          <w:rFonts w:ascii="Times New Roman" w:eastAsia="Times New Roman" w:hAnsi="Times New Roman" w:cs="Times New Roman"/>
          <w:spacing w:val="-10"/>
          <w:sz w:val="28"/>
          <w:lang w:bidi="en-US"/>
        </w:rPr>
        <w:t xml:space="preserve"> </w:t>
      </w:r>
      <w:r w:rsidRPr="00E55BC8">
        <w:rPr>
          <w:rFonts w:ascii="Times New Roman" w:eastAsia="Times New Roman" w:hAnsi="Times New Roman" w:cs="Times New Roman"/>
          <w:sz w:val="28"/>
          <w:lang w:bidi="en-US"/>
        </w:rPr>
        <w:t>уровни.</w:t>
      </w:r>
    </w:p>
    <w:p w:rsidR="00E55BC8" w:rsidRPr="00E55BC8" w:rsidRDefault="00E55BC8" w:rsidP="00E55BC8">
      <w:pPr>
        <w:widowControl w:val="0"/>
        <w:numPr>
          <w:ilvl w:val="1"/>
          <w:numId w:val="4"/>
        </w:numPr>
        <w:tabs>
          <w:tab w:val="left" w:pos="1106"/>
        </w:tabs>
        <w:autoSpaceDE w:val="0"/>
        <w:autoSpaceDN w:val="0"/>
        <w:spacing w:after="0" w:line="360" w:lineRule="auto"/>
        <w:ind w:right="108"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При пропуске учащимся по уважительной причине более половины учебного времени, отводимого на изучение учебного предмета, курса, дисциплины, модуля учащийся имеет право на перенос срока проведения промежуточной аттестации. Новый срок проведения промежуточной аттестации определяется Школой с учетом учебного плана, индивидуального учебного плана на основании заявления учащегося (его родителей, законных представителей).</w:t>
      </w:r>
    </w:p>
    <w:p w:rsidR="00E55BC8" w:rsidRPr="00E55BC8" w:rsidRDefault="00E55BC8" w:rsidP="00E55BC8">
      <w:pPr>
        <w:widowControl w:val="0"/>
        <w:numPr>
          <w:ilvl w:val="1"/>
          <w:numId w:val="4"/>
        </w:numPr>
        <w:tabs>
          <w:tab w:val="left" w:pos="1106"/>
        </w:tabs>
        <w:autoSpaceDE w:val="0"/>
        <w:autoSpaceDN w:val="0"/>
        <w:spacing w:after="0" w:line="360" w:lineRule="auto"/>
        <w:ind w:right="108"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 xml:space="preserve">Педагогические работники доводят до сведения родителей (законных представителей) сведения о результатах промежуточной аттестации учащихся как посредством заполнения предусмотренных документов, (дневник учащегося, журнал), так и по запросу родителей (законных представителей) учащихся. </w:t>
      </w:r>
    </w:p>
    <w:p w:rsidR="00E55BC8" w:rsidRPr="00E55BC8" w:rsidRDefault="00E55BC8" w:rsidP="00E55BC8">
      <w:pPr>
        <w:widowControl w:val="0"/>
        <w:numPr>
          <w:ilvl w:val="1"/>
          <w:numId w:val="4"/>
        </w:numPr>
        <w:tabs>
          <w:tab w:val="left" w:pos="1106"/>
        </w:tabs>
        <w:autoSpaceDE w:val="0"/>
        <w:autoSpaceDN w:val="0"/>
        <w:spacing w:after="0" w:line="360" w:lineRule="auto"/>
        <w:ind w:right="108"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Особенности сроков и порядка проведения промежуточной аттестации могут быть установлены Школой для следующих категорий учащихся по заявлению родителей (их законных</w:t>
      </w:r>
      <w:r w:rsidRPr="00E55BC8">
        <w:rPr>
          <w:rFonts w:ascii="Times New Roman" w:eastAsia="Times New Roman" w:hAnsi="Times New Roman" w:cs="Times New Roman"/>
          <w:spacing w:val="-2"/>
          <w:sz w:val="28"/>
          <w:lang w:bidi="en-US"/>
        </w:rPr>
        <w:t xml:space="preserve"> </w:t>
      </w:r>
      <w:r w:rsidRPr="00E55BC8">
        <w:rPr>
          <w:rFonts w:ascii="Times New Roman" w:eastAsia="Times New Roman" w:hAnsi="Times New Roman" w:cs="Times New Roman"/>
          <w:sz w:val="28"/>
          <w:lang w:bidi="en-US"/>
        </w:rPr>
        <w:t>представителей):</w:t>
      </w:r>
    </w:p>
    <w:p w:rsidR="00E55BC8" w:rsidRPr="00E55BC8" w:rsidRDefault="00E55BC8" w:rsidP="00E55BC8">
      <w:pPr>
        <w:widowControl w:val="0"/>
        <w:numPr>
          <w:ilvl w:val="0"/>
          <w:numId w:val="3"/>
        </w:numPr>
        <w:tabs>
          <w:tab w:val="left" w:pos="474"/>
        </w:tabs>
        <w:autoSpaceDE w:val="0"/>
        <w:autoSpaceDN w:val="0"/>
        <w:spacing w:before="1" w:after="0" w:line="360" w:lineRule="auto"/>
        <w:ind w:right="111"/>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выезжающих на учебно-тренировочные сборы, на олимпиады школьников, на российские или международные спортивные соревнования, конкурсы, смотры, олимпиады и тренировочные сборы и иные подобные мероприятия;</w:t>
      </w:r>
    </w:p>
    <w:p w:rsidR="00E55BC8" w:rsidRPr="00E55BC8" w:rsidRDefault="00E55BC8" w:rsidP="00E55BC8">
      <w:pPr>
        <w:widowControl w:val="0"/>
        <w:numPr>
          <w:ilvl w:val="0"/>
          <w:numId w:val="3"/>
        </w:numPr>
        <w:tabs>
          <w:tab w:val="left" w:pos="404"/>
          <w:tab w:val="left" w:pos="405"/>
        </w:tabs>
        <w:autoSpaceDE w:val="0"/>
        <w:autoSpaceDN w:val="0"/>
        <w:spacing w:after="0" w:line="360" w:lineRule="auto"/>
        <w:ind w:left="404" w:hanging="302"/>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отъезжающих на постоянное место жительства за</w:t>
      </w:r>
      <w:r w:rsidRPr="00E55BC8">
        <w:rPr>
          <w:rFonts w:ascii="Times New Roman" w:eastAsia="Times New Roman" w:hAnsi="Times New Roman" w:cs="Times New Roman"/>
          <w:spacing w:val="-3"/>
          <w:sz w:val="28"/>
          <w:lang w:bidi="en-US"/>
        </w:rPr>
        <w:t xml:space="preserve"> </w:t>
      </w:r>
      <w:r w:rsidRPr="00E55BC8">
        <w:rPr>
          <w:rFonts w:ascii="Times New Roman" w:eastAsia="Times New Roman" w:hAnsi="Times New Roman" w:cs="Times New Roman"/>
          <w:sz w:val="28"/>
          <w:lang w:bidi="en-US"/>
        </w:rPr>
        <w:t>рубеж;</w:t>
      </w:r>
    </w:p>
    <w:p w:rsidR="00E55BC8" w:rsidRPr="00E55BC8" w:rsidRDefault="00E55BC8" w:rsidP="00E55BC8">
      <w:pPr>
        <w:widowControl w:val="0"/>
        <w:autoSpaceDE w:val="0"/>
        <w:autoSpaceDN w:val="0"/>
        <w:spacing w:before="2" w:after="0" w:line="360" w:lineRule="auto"/>
        <w:ind w:left="102"/>
        <w:rPr>
          <w:rFonts w:ascii="Times New Roman" w:eastAsia="Times New Roman" w:hAnsi="Times New Roman" w:cs="Times New Roman"/>
          <w:sz w:val="28"/>
          <w:szCs w:val="28"/>
          <w:lang w:bidi="en-US"/>
        </w:rPr>
      </w:pPr>
      <w:r w:rsidRPr="00E55BC8">
        <w:rPr>
          <w:rFonts w:ascii="Times New Roman" w:eastAsia="Times New Roman" w:hAnsi="Times New Roman" w:cs="Times New Roman"/>
          <w:sz w:val="28"/>
          <w:szCs w:val="28"/>
          <w:lang w:bidi="en-US"/>
        </w:rPr>
        <w:t>– для иных учащихся по решению педагогического совета.</w:t>
      </w:r>
    </w:p>
    <w:p w:rsidR="00E55BC8" w:rsidRPr="00E55BC8" w:rsidRDefault="00E55BC8" w:rsidP="00E55BC8">
      <w:pPr>
        <w:widowControl w:val="0"/>
        <w:numPr>
          <w:ilvl w:val="1"/>
          <w:numId w:val="4"/>
        </w:numPr>
        <w:tabs>
          <w:tab w:val="left" w:pos="1062"/>
        </w:tabs>
        <w:autoSpaceDE w:val="0"/>
        <w:autoSpaceDN w:val="0"/>
        <w:spacing w:after="0" w:line="360" w:lineRule="auto"/>
        <w:ind w:right="110" w:firstLine="427"/>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Для учащихся, обучающихся по индивидуальному учебному плану, сроки и порядок проведения промежуточной аттестации определяются индивидуальным учебным</w:t>
      </w:r>
      <w:r w:rsidRPr="00E55BC8">
        <w:rPr>
          <w:rFonts w:ascii="Times New Roman" w:eastAsia="Times New Roman" w:hAnsi="Times New Roman" w:cs="Times New Roman"/>
          <w:spacing w:val="-4"/>
          <w:sz w:val="28"/>
          <w:lang w:bidi="en-US"/>
        </w:rPr>
        <w:t xml:space="preserve"> </w:t>
      </w:r>
      <w:r w:rsidRPr="00E55BC8">
        <w:rPr>
          <w:rFonts w:ascii="Times New Roman" w:eastAsia="Times New Roman" w:hAnsi="Times New Roman" w:cs="Times New Roman"/>
          <w:sz w:val="28"/>
          <w:lang w:bidi="en-US"/>
        </w:rPr>
        <w:t>планом.</w:t>
      </w:r>
    </w:p>
    <w:p w:rsidR="00E55BC8" w:rsidRPr="00E55BC8" w:rsidRDefault="00E55BC8" w:rsidP="00E55BC8">
      <w:pPr>
        <w:widowControl w:val="0"/>
        <w:numPr>
          <w:ilvl w:val="1"/>
          <w:numId w:val="4"/>
        </w:numPr>
        <w:tabs>
          <w:tab w:val="left" w:pos="1226"/>
        </w:tabs>
        <w:autoSpaceDE w:val="0"/>
        <w:autoSpaceDN w:val="0"/>
        <w:spacing w:after="0" w:line="360" w:lineRule="auto"/>
        <w:ind w:right="107"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 xml:space="preserve">Итоги промежуточной аттестации обсуждаются на заседаниях </w:t>
      </w:r>
      <w:r w:rsidRPr="00E55BC8">
        <w:rPr>
          <w:rFonts w:ascii="Times New Roman" w:eastAsia="Times New Roman" w:hAnsi="Times New Roman" w:cs="Times New Roman"/>
          <w:sz w:val="28"/>
          <w:lang w:bidi="en-US"/>
        </w:rPr>
        <w:lastRenderedPageBreak/>
        <w:t>педагогического совета школы.</w:t>
      </w:r>
    </w:p>
    <w:p w:rsidR="00E55BC8" w:rsidRPr="00E55BC8" w:rsidRDefault="00E55BC8" w:rsidP="00E55BC8">
      <w:pPr>
        <w:widowControl w:val="0"/>
        <w:autoSpaceDE w:val="0"/>
        <w:autoSpaceDN w:val="0"/>
        <w:spacing w:before="1" w:after="0" w:line="360" w:lineRule="auto"/>
        <w:outlineLvl w:val="0"/>
        <w:rPr>
          <w:rFonts w:ascii="Times New Roman" w:eastAsia="Times New Roman" w:hAnsi="Times New Roman" w:cs="Times New Roman"/>
          <w:b/>
          <w:bCs/>
          <w:sz w:val="28"/>
          <w:szCs w:val="28"/>
          <w:lang w:bidi="en-US"/>
        </w:rPr>
      </w:pPr>
      <w:r w:rsidRPr="00E55BC8">
        <w:rPr>
          <w:rFonts w:ascii="Times New Roman" w:eastAsia="Times New Roman" w:hAnsi="Times New Roman" w:cs="Times New Roman"/>
          <w:b/>
          <w:bCs/>
          <w:sz w:val="28"/>
          <w:szCs w:val="28"/>
          <w:lang w:bidi="en-US"/>
        </w:rPr>
        <w:t>4.  Порядок перевода учащихся в следующий класс</w:t>
      </w:r>
    </w:p>
    <w:p w:rsidR="00E55BC8" w:rsidRPr="00E55BC8" w:rsidRDefault="00E55BC8" w:rsidP="00E55BC8">
      <w:pPr>
        <w:widowControl w:val="0"/>
        <w:autoSpaceDE w:val="0"/>
        <w:autoSpaceDN w:val="0"/>
        <w:spacing w:after="0" w:line="360" w:lineRule="auto"/>
        <w:ind w:left="102" w:right="107" w:firstLine="549"/>
        <w:jc w:val="both"/>
        <w:rPr>
          <w:rFonts w:ascii="Times New Roman" w:eastAsia="Times New Roman" w:hAnsi="Times New Roman" w:cs="Times New Roman"/>
          <w:sz w:val="28"/>
          <w:szCs w:val="28"/>
          <w:lang w:bidi="en-US"/>
        </w:rPr>
      </w:pPr>
      <w:r w:rsidRPr="00E55BC8">
        <w:rPr>
          <w:rFonts w:ascii="Times New Roman" w:eastAsia="Times New Roman" w:hAnsi="Times New Roman" w:cs="Times New Roman"/>
          <w:sz w:val="28"/>
          <w:szCs w:val="28"/>
          <w:lang w:bidi="en-US"/>
        </w:rPr>
        <w:t>4.</w:t>
      </w:r>
      <w:proofErr w:type="gramStart"/>
      <w:r w:rsidRPr="00E55BC8">
        <w:rPr>
          <w:rFonts w:ascii="Times New Roman" w:eastAsia="Times New Roman" w:hAnsi="Times New Roman" w:cs="Times New Roman"/>
          <w:sz w:val="28"/>
          <w:szCs w:val="28"/>
          <w:lang w:bidi="en-US"/>
        </w:rPr>
        <w:t>1.Учащиеся</w:t>
      </w:r>
      <w:proofErr w:type="gramEnd"/>
      <w:r w:rsidRPr="00E55BC8">
        <w:rPr>
          <w:rFonts w:ascii="Times New Roman" w:eastAsia="Times New Roman" w:hAnsi="Times New Roman" w:cs="Times New Roman"/>
          <w:sz w:val="28"/>
          <w:szCs w:val="28"/>
          <w:lang w:bidi="en-US"/>
        </w:rPr>
        <w:t xml:space="preserve">, освоившие в полном </w:t>
      </w:r>
      <w:proofErr w:type="spellStart"/>
      <w:r w:rsidRPr="00E55BC8">
        <w:rPr>
          <w:rFonts w:ascii="Times New Roman" w:eastAsia="Times New Roman" w:hAnsi="Times New Roman" w:cs="Times New Roman"/>
          <w:sz w:val="28"/>
          <w:szCs w:val="28"/>
          <w:lang w:bidi="en-US"/>
        </w:rPr>
        <w:t>объѐме</w:t>
      </w:r>
      <w:proofErr w:type="spellEnd"/>
      <w:r w:rsidRPr="00E55BC8">
        <w:rPr>
          <w:rFonts w:ascii="Times New Roman" w:eastAsia="Times New Roman" w:hAnsi="Times New Roman" w:cs="Times New Roman"/>
          <w:sz w:val="28"/>
          <w:szCs w:val="28"/>
          <w:lang w:bidi="en-US"/>
        </w:rPr>
        <w:t xml:space="preserve"> соответствующую часть адаптированной образовательной программы, переводятся в следующий класс.</w:t>
      </w:r>
    </w:p>
    <w:p w:rsidR="00E55BC8" w:rsidRPr="00E55BC8" w:rsidRDefault="00E55BC8" w:rsidP="00E55BC8">
      <w:pPr>
        <w:widowControl w:val="0"/>
        <w:numPr>
          <w:ilvl w:val="1"/>
          <w:numId w:val="2"/>
        </w:numPr>
        <w:tabs>
          <w:tab w:val="left" w:pos="1165"/>
        </w:tabs>
        <w:autoSpaceDE w:val="0"/>
        <w:autoSpaceDN w:val="0"/>
        <w:spacing w:after="0" w:line="360" w:lineRule="auto"/>
        <w:ind w:right="107"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Неудовлетворительные результаты промежуточной аттестации по одному или нескольким учебным предметам, курсам, дисциплинам (модулям) адаптированной образовательной программы или не прохождение промежуточной аттестации при отсутствии уважительных причин признаются академической</w:t>
      </w:r>
      <w:r w:rsidRPr="00E55BC8">
        <w:rPr>
          <w:rFonts w:ascii="Times New Roman" w:eastAsia="Times New Roman" w:hAnsi="Times New Roman" w:cs="Times New Roman"/>
          <w:spacing w:val="-1"/>
          <w:sz w:val="28"/>
          <w:lang w:bidi="en-US"/>
        </w:rPr>
        <w:t xml:space="preserve"> </w:t>
      </w:r>
      <w:r w:rsidRPr="00E55BC8">
        <w:rPr>
          <w:rFonts w:ascii="Times New Roman" w:eastAsia="Times New Roman" w:hAnsi="Times New Roman" w:cs="Times New Roman"/>
          <w:sz w:val="28"/>
          <w:lang w:bidi="en-US"/>
        </w:rPr>
        <w:t>задолженностью.</w:t>
      </w:r>
    </w:p>
    <w:p w:rsidR="00E55BC8" w:rsidRPr="00E55BC8" w:rsidRDefault="00E55BC8" w:rsidP="00E55BC8">
      <w:pPr>
        <w:widowControl w:val="0"/>
        <w:numPr>
          <w:ilvl w:val="1"/>
          <w:numId w:val="2"/>
        </w:numPr>
        <w:tabs>
          <w:tab w:val="left" w:pos="1074"/>
        </w:tabs>
        <w:autoSpaceDE w:val="0"/>
        <w:autoSpaceDN w:val="0"/>
        <w:spacing w:after="0" w:line="360" w:lineRule="auto"/>
        <w:ind w:left="1074" w:hanging="492"/>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Учащиеся обязаны ликвидировать академическую</w:t>
      </w:r>
      <w:r w:rsidRPr="00E55BC8">
        <w:rPr>
          <w:rFonts w:ascii="Times New Roman" w:eastAsia="Times New Roman" w:hAnsi="Times New Roman" w:cs="Times New Roman"/>
          <w:spacing w:val="-12"/>
          <w:sz w:val="28"/>
          <w:lang w:bidi="en-US"/>
        </w:rPr>
        <w:t xml:space="preserve"> </w:t>
      </w:r>
      <w:r w:rsidRPr="00E55BC8">
        <w:rPr>
          <w:rFonts w:ascii="Times New Roman" w:eastAsia="Times New Roman" w:hAnsi="Times New Roman" w:cs="Times New Roman"/>
          <w:sz w:val="28"/>
          <w:lang w:bidi="en-US"/>
        </w:rPr>
        <w:t>задолженность.</w:t>
      </w:r>
    </w:p>
    <w:p w:rsidR="00E55BC8" w:rsidRPr="00E55BC8" w:rsidRDefault="00E55BC8" w:rsidP="00E55BC8">
      <w:pPr>
        <w:widowControl w:val="0"/>
        <w:numPr>
          <w:ilvl w:val="1"/>
          <w:numId w:val="2"/>
        </w:numPr>
        <w:tabs>
          <w:tab w:val="left" w:pos="1125"/>
        </w:tabs>
        <w:autoSpaceDE w:val="0"/>
        <w:autoSpaceDN w:val="0"/>
        <w:spacing w:after="0" w:line="360" w:lineRule="auto"/>
        <w:ind w:right="108"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Школа создает условия учащемуся для ликвидации академической задолженности и обеспечивает контроль за своевременностью ее ликвидации.</w:t>
      </w:r>
    </w:p>
    <w:p w:rsidR="00E55BC8" w:rsidRPr="00E55BC8" w:rsidRDefault="00E55BC8" w:rsidP="00E55BC8">
      <w:pPr>
        <w:widowControl w:val="0"/>
        <w:numPr>
          <w:ilvl w:val="1"/>
          <w:numId w:val="2"/>
        </w:numPr>
        <w:tabs>
          <w:tab w:val="left" w:pos="1115"/>
        </w:tabs>
        <w:autoSpaceDE w:val="0"/>
        <w:autoSpaceDN w:val="0"/>
        <w:spacing w:before="2" w:after="0" w:line="360" w:lineRule="auto"/>
        <w:ind w:right="109" w:firstLine="480"/>
        <w:jc w:val="both"/>
        <w:rPr>
          <w:rFonts w:ascii="Times New Roman" w:eastAsia="Times New Roman" w:hAnsi="Times New Roman" w:cs="Times New Roman"/>
          <w:sz w:val="28"/>
          <w:lang w:val="en-US" w:bidi="en-US"/>
        </w:rPr>
      </w:pPr>
      <w:r w:rsidRPr="00E55BC8">
        <w:rPr>
          <w:rFonts w:ascii="Times New Roman" w:eastAsia="Times New Roman" w:hAnsi="Times New Roman" w:cs="Times New Roman"/>
          <w:sz w:val="28"/>
          <w:lang w:bidi="en-US"/>
        </w:rPr>
        <w:t xml:space="preserve">Учащиеся, имеющие академическую задолженность, вправе пройти промежуточную аттестацию по соответствующему учебному предмету, курсу, дисциплине (модулю) не более двух раз в сроки, определяемые школой, в установленный данным пунктом срок с момента образования академической задолженности. </w:t>
      </w:r>
      <w:r w:rsidRPr="00E55BC8">
        <w:rPr>
          <w:rFonts w:ascii="Times New Roman" w:eastAsia="Times New Roman" w:hAnsi="Times New Roman" w:cs="Times New Roman"/>
          <w:sz w:val="28"/>
          <w:lang w:val="en-US" w:bidi="en-US"/>
        </w:rPr>
        <w:t xml:space="preserve">В </w:t>
      </w:r>
      <w:proofErr w:type="spellStart"/>
      <w:r w:rsidRPr="00E55BC8">
        <w:rPr>
          <w:rFonts w:ascii="Times New Roman" w:eastAsia="Times New Roman" w:hAnsi="Times New Roman" w:cs="Times New Roman"/>
          <w:sz w:val="28"/>
          <w:lang w:val="en-US" w:bidi="en-US"/>
        </w:rPr>
        <w:t>указанный</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период</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не</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включаются</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время</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болезни</w:t>
      </w:r>
      <w:proofErr w:type="spellEnd"/>
      <w:r w:rsidRPr="00E55BC8">
        <w:rPr>
          <w:rFonts w:ascii="Times New Roman" w:eastAsia="Times New Roman" w:hAnsi="Times New Roman" w:cs="Times New Roman"/>
          <w:spacing w:val="-1"/>
          <w:sz w:val="28"/>
          <w:lang w:val="en-US" w:bidi="en-US"/>
        </w:rPr>
        <w:t xml:space="preserve"> </w:t>
      </w:r>
      <w:proofErr w:type="spellStart"/>
      <w:r w:rsidRPr="00E55BC8">
        <w:rPr>
          <w:rFonts w:ascii="Times New Roman" w:eastAsia="Times New Roman" w:hAnsi="Times New Roman" w:cs="Times New Roman"/>
          <w:sz w:val="28"/>
          <w:lang w:val="en-US" w:bidi="en-US"/>
        </w:rPr>
        <w:t>учащегося</w:t>
      </w:r>
      <w:proofErr w:type="spellEnd"/>
      <w:r w:rsidRPr="00E55BC8">
        <w:rPr>
          <w:rFonts w:ascii="Times New Roman" w:eastAsia="Times New Roman" w:hAnsi="Times New Roman" w:cs="Times New Roman"/>
          <w:sz w:val="28"/>
          <w:lang w:val="en-US" w:bidi="en-US"/>
        </w:rPr>
        <w:t>.</w:t>
      </w:r>
    </w:p>
    <w:p w:rsidR="00E55BC8" w:rsidRPr="00E55BC8" w:rsidRDefault="00E55BC8" w:rsidP="00E55BC8">
      <w:pPr>
        <w:widowControl w:val="0"/>
        <w:numPr>
          <w:ilvl w:val="1"/>
          <w:numId w:val="2"/>
        </w:numPr>
        <w:tabs>
          <w:tab w:val="left" w:pos="1122"/>
        </w:tabs>
        <w:autoSpaceDE w:val="0"/>
        <w:autoSpaceDN w:val="0"/>
        <w:spacing w:after="0" w:line="360" w:lineRule="auto"/>
        <w:ind w:right="108" w:firstLine="480"/>
        <w:jc w:val="both"/>
        <w:rPr>
          <w:rFonts w:ascii="Times New Roman" w:eastAsia="Times New Roman" w:hAnsi="Times New Roman" w:cs="Times New Roman"/>
          <w:sz w:val="28"/>
          <w:lang w:val="en-US" w:bidi="en-US"/>
        </w:rPr>
      </w:pPr>
      <w:r w:rsidRPr="00E55BC8">
        <w:rPr>
          <w:rFonts w:ascii="Times New Roman" w:eastAsia="Times New Roman" w:hAnsi="Times New Roman" w:cs="Times New Roman"/>
          <w:sz w:val="28"/>
          <w:lang w:bidi="en-US"/>
        </w:rPr>
        <w:t xml:space="preserve">Учащиеся обязаны ликвидировать академическую задолженность в течение следующей четверти. </w:t>
      </w:r>
      <w:r w:rsidRPr="00E55BC8">
        <w:rPr>
          <w:rFonts w:ascii="Times New Roman" w:eastAsia="Times New Roman" w:hAnsi="Times New Roman" w:cs="Times New Roman"/>
          <w:sz w:val="28"/>
          <w:lang w:val="en-US" w:bidi="en-US"/>
        </w:rPr>
        <w:t xml:space="preserve">В </w:t>
      </w:r>
      <w:proofErr w:type="spellStart"/>
      <w:r w:rsidRPr="00E55BC8">
        <w:rPr>
          <w:rFonts w:ascii="Times New Roman" w:eastAsia="Times New Roman" w:hAnsi="Times New Roman" w:cs="Times New Roman"/>
          <w:sz w:val="28"/>
          <w:lang w:val="en-US" w:bidi="en-US"/>
        </w:rPr>
        <w:t>указанный</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срок</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включается</w:t>
      </w:r>
      <w:proofErr w:type="spellEnd"/>
      <w:r w:rsidRPr="00E55BC8">
        <w:rPr>
          <w:rFonts w:ascii="Times New Roman" w:eastAsia="Times New Roman" w:hAnsi="Times New Roman" w:cs="Times New Roman"/>
          <w:sz w:val="28"/>
          <w:lang w:val="en-US" w:bidi="en-US"/>
        </w:rPr>
        <w:t xml:space="preserve"> </w:t>
      </w:r>
      <w:proofErr w:type="spellStart"/>
      <w:r w:rsidRPr="00E55BC8">
        <w:rPr>
          <w:rFonts w:ascii="Times New Roman" w:eastAsia="Times New Roman" w:hAnsi="Times New Roman" w:cs="Times New Roman"/>
          <w:sz w:val="28"/>
          <w:lang w:val="en-US" w:bidi="en-US"/>
        </w:rPr>
        <w:t>время</w:t>
      </w:r>
      <w:proofErr w:type="spellEnd"/>
      <w:r w:rsidRPr="00E55BC8">
        <w:rPr>
          <w:rFonts w:ascii="Times New Roman" w:eastAsia="Times New Roman" w:hAnsi="Times New Roman" w:cs="Times New Roman"/>
          <w:spacing w:val="-15"/>
          <w:sz w:val="28"/>
          <w:lang w:val="en-US" w:bidi="en-US"/>
        </w:rPr>
        <w:t xml:space="preserve"> </w:t>
      </w:r>
      <w:proofErr w:type="spellStart"/>
      <w:r w:rsidRPr="00E55BC8">
        <w:rPr>
          <w:rFonts w:ascii="Times New Roman" w:eastAsia="Times New Roman" w:hAnsi="Times New Roman" w:cs="Times New Roman"/>
          <w:sz w:val="28"/>
          <w:lang w:val="en-US" w:bidi="en-US"/>
        </w:rPr>
        <w:t>каникул</w:t>
      </w:r>
      <w:proofErr w:type="spellEnd"/>
      <w:r w:rsidRPr="00E55BC8">
        <w:rPr>
          <w:rFonts w:ascii="Times New Roman" w:eastAsia="Times New Roman" w:hAnsi="Times New Roman" w:cs="Times New Roman"/>
          <w:sz w:val="28"/>
          <w:lang w:val="en-US" w:bidi="en-US"/>
        </w:rPr>
        <w:t>.</w:t>
      </w:r>
    </w:p>
    <w:p w:rsidR="00E55BC8" w:rsidRPr="00E55BC8" w:rsidRDefault="00E55BC8" w:rsidP="00E55BC8">
      <w:pPr>
        <w:widowControl w:val="0"/>
        <w:numPr>
          <w:ilvl w:val="1"/>
          <w:numId w:val="2"/>
        </w:numPr>
        <w:tabs>
          <w:tab w:val="left" w:pos="1122"/>
        </w:tabs>
        <w:autoSpaceDE w:val="0"/>
        <w:autoSpaceDN w:val="0"/>
        <w:spacing w:after="0" w:line="360" w:lineRule="auto"/>
        <w:ind w:right="108"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Учащиеся, не прошедшие промежуточную аттестацию по уважительным причинам или имеющие академическую задолженность, переводятся в следующий класс</w:t>
      </w:r>
      <w:r w:rsidRPr="00E55BC8">
        <w:rPr>
          <w:rFonts w:ascii="Times New Roman" w:eastAsia="Times New Roman" w:hAnsi="Times New Roman" w:cs="Times New Roman"/>
          <w:spacing w:val="-1"/>
          <w:sz w:val="28"/>
          <w:lang w:bidi="en-US"/>
        </w:rPr>
        <w:t xml:space="preserve"> </w:t>
      </w:r>
      <w:r w:rsidRPr="00E55BC8">
        <w:rPr>
          <w:rFonts w:ascii="Times New Roman" w:eastAsia="Times New Roman" w:hAnsi="Times New Roman" w:cs="Times New Roman"/>
          <w:sz w:val="28"/>
          <w:lang w:bidi="en-US"/>
        </w:rPr>
        <w:t>условно.</w:t>
      </w:r>
    </w:p>
    <w:p w:rsidR="00E55BC8" w:rsidRPr="00E55BC8" w:rsidRDefault="00E55BC8" w:rsidP="00E55BC8">
      <w:pPr>
        <w:widowControl w:val="0"/>
        <w:numPr>
          <w:ilvl w:val="1"/>
          <w:numId w:val="2"/>
        </w:numPr>
        <w:tabs>
          <w:tab w:val="left" w:pos="1122"/>
        </w:tabs>
        <w:autoSpaceDE w:val="0"/>
        <w:autoSpaceDN w:val="0"/>
        <w:spacing w:after="0" w:line="360" w:lineRule="auto"/>
        <w:ind w:right="108"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Учащиеся школы, не ликвидировавшие в установленные сроки академическую задолженность с момента ее образования, по адаптированным образовательным программам начального общего, основного общего образования, по усмотрению их родителей (законных представителей) оставляются на повторное обучение. Обучение которых проходит по корректированным адаптированным образовательным программам в соответствии с рекомендациями психолого-медико- педагогической комиссии, либо на обучение по индивидуальному учебному плану.</w:t>
      </w:r>
    </w:p>
    <w:p w:rsidR="00E55BC8" w:rsidRPr="00E55BC8" w:rsidRDefault="00E55BC8" w:rsidP="00E55BC8">
      <w:pPr>
        <w:widowControl w:val="0"/>
        <w:numPr>
          <w:ilvl w:val="1"/>
          <w:numId w:val="2"/>
        </w:numPr>
        <w:tabs>
          <w:tab w:val="left" w:pos="1122"/>
        </w:tabs>
        <w:autoSpaceDE w:val="0"/>
        <w:autoSpaceDN w:val="0"/>
        <w:spacing w:after="0" w:line="360" w:lineRule="auto"/>
        <w:ind w:right="108"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Школа информирует родителей учащегося о необходимости принятия решения об организации дальнейшего обучения, учащегося в письменной</w:t>
      </w:r>
      <w:r w:rsidRPr="00E55BC8">
        <w:rPr>
          <w:rFonts w:ascii="Times New Roman" w:eastAsia="Times New Roman" w:hAnsi="Times New Roman" w:cs="Times New Roman"/>
          <w:spacing w:val="-1"/>
          <w:sz w:val="28"/>
          <w:lang w:bidi="en-US"/>
        </w:rPr>
        <w:t xml:space="preserve"> </w:t>
      </w:r>
      <w:r w:rsidRPr="00E55BC8">
        <w:rPr>
          <w:rFonts w:ascii="Times New Roman" w:eastAsia="Times New Roman" w:hAnsi="Times New Roman" w:cs="Times New Roman"/>
          <w:sz w:val="28"/>
          <w:lang w:bidi="en-US"/>
        </w:rPr>
        <w:t>форме.</w:t>
      </w:r>
    </w:p>
    <w:p w:rsidR="00E55BC8" w:rsidRPr="00E55BC8" w:rsidRDefault="00E55BC8" w:rsidP="00E55BC8">
      <w:pPr>
        <w:widowControl w:val="0"/>
        <w:numPr>
          <w:ilvl w:val="0"/>
          <w:numId w:val="1"/>
        </w:numPr>
        <w:tabs>
          <w:tab w:val="left" w:pos="870"/>
        </w:tabs>
        <w:autoSpaceDE w:val="0"/>
        <w:autoSpaceDN w:val="0"/>
        <w:spacing w:after="0" w:line="360" w:lineRule="auto"/>
        <w:outlineLvl w:val="0"/>
        <w:rPr>
          <w:rFonts w:ascii="Times New Roman" w:eastAsia="Times New Roman" w:hAnsi="Times New Roman" w:cs="Times New Roman"/>
          <w:b/>
          <w:bCs/>
          <w:sz w:val="28"/>
          <w:szCs w:val="28"/>
          <w:lang w:val="en-US" w:bidi="en-US"/>
        </w:rPr>
      </w:pPr>
      <w:proofErr w:type="spellStart"/>
      <w:r w:rsidRPr="00E55BC8">
        <w:rPr>
          <w:rFonts w:ascii="Times New Roman" w:eastAsia="Times New Roman" w:hAnsi="Times New Roman" w:cs="Times New Roman"/>
          <w:b/>
          <w:bCs/>
          <w:sz w:val="28"/>
          <w:szCs w:val="28"/>
          <w:lang w:val="en-US" w:bidi="en-US"/>
        </w:rPr>
        <w:t>Особенности</w:t>
      </w:r>
      <w:proofErr w:type="spellEnd"/>
      <w:r w:rsidRPr="00E55BC8">
        <w:rPr>
          <w:rFonts w:ascii="Times New Roman" w:eastAsia="Times New Roman" w:hAnsi="Times New Roman" w:cs="Times New Roman"/>
          <w:b/>
          <w:bCs/>
          <w:sz w:val="28"/>
          <w:szCs w:val="28"/>
          <w:lang w:val="en-US" w:bidi="en-US"/>
        </w:rPr>
        <w:t xml:space="preserve"> </w:t>
      </w:r>
      <w:proofErr w:type="spellStart"/>
      <w:r w:rsidRPr="00E55BC8">
        <w:rPr>
          <w:rFonts w:ascii="Times New Roman" w:eastAsia="Times New Roman" w:hAnsi="Times New Roman" w:cs="Times New Roman"/>
          <w:b/>
          <w:bCs/>
          <w:sz w:val="28"/>
          <w:szCs w:val="28"/>
          <w:lang w:val="en-US" w:bidi="en-US"/>
        </w:rPr>
        <w:t>проведения</w:t>
      </w:r>
      <w:proofErr w:type="spellEnd"/>
      <w:r w:rsidRPr="00E55BC8">
        <w:rPr>
          <w:rFonts w:ascii="Times New Roman" w:eastAsia="Times New Roman" w:hAnsi="Times New Roman" w:cs="Times New Roman"/>
          <w:b/>
          <w:bCs/>
          <w:sz w:val="28"/>
          <w:szCs w:val="28"/>
          <w:lang w:val="en-US" w:bidi="en-US"/>
        </w:rPr>
        <w:t xml:space="preserve"> </w:t>
      </w:r>
      <w:proofErr w:type="spellStart"/>
      <w:r w:rsidRPr="00E55BC8">
        <w:rPr>
          <w:rFonts w:ascii="Times New Roman" w:eastAsia="Times New Roman" w:hAnsi="Times New Roman" w:cs="Times New Roman"/>
          <w:b/>
          <w:bCs/>
          <w:sz w:val="28"/>
          <w:szCs w:val="28"/>
          <w:lang w:val="en-US" w:bidi="en-US"/>
        </w:rPr>
        <w:t>промежуточной</w:t>
      </w:r>
      <w:proofErr w:type="spellEnd"/>
      <w:r w:rsidRPr="00E55BC8">
        <w:rPr>
          <w:rFonts w:ascii="Times New Roman" w:eastAsia="Times New Roman" w:hAnsi="Times New Roman" w:cs="Times New Roman"/>
          <w:b/>
          <w:bCs/>
          <w:sz w:val="28"/>
          <w:szCs w:val="28"/>
          <w:lang w:val="en-US" w:bidi="en-US"/>
        </w:rPr>
        <w:t xml:space="preserve"> </w:t>
      </w:r>
      <w:proofErr w:type="spellStart"/>
      <w:r w:rsidRPr="00E55BC8">
        <w:rPr>
          <w:rFonts w:ascii="Times New Roman" w:eastAsia="Times New Roman" w:hAnsi="Times New Roman" w:cs="Times New Roman"/>
          <w:b/>
          <w:bCs/>
          <w:sz w:val="28"/>
          <w:szCs w:val="28"/>
          <w:lang w:val="en-US" w:bidi="en-US"/>
        </w:rPr>
        <w:t>аттестации</w:t>
      </w:r>
      <w:proofErr w:type="spellEnd"/>
      <w:r w:rsidRPr="00E55BC8">
        <w:rPr>
          <w:rFonts w:ascii="Times New Roman" w:eastAsia="Times New Roman" w:hAnsi="Times New Roman" w:cs="Times New Roman"/>
          <w:b/>
          <w:bCs/>
          <w:spacing w:val="-10"/>
          <w:sz w:val="28"/>
          <w:szCs w:val="28"/>
          <w:lang w:val="en-US" w:bidi="en-US"/>
        </w:rPr>
        <w:t xml:space="preserve"> </w:t>
      </w:r>
      <w:proofErr w:type="spellStart"/>
      <w:r w:rsidRPr="00E55BC8">
        <w:rPr>
          <w:rFonts w:ascii="Times New Roman" w:eastAsia="Times New Roman" w:hAnsi="Times New Roman" w:cs="Times New Roman"/>
          <w:b/>
          <w:bCs/>
          <w:sz w:val="28"/>
          <w:szCs w:val="28"/>
          <w:lang w:val="en-US" w:bidi="en-US"/>
        </w:rPr>
        <w:t>экстернов</w:t>
      </w:r>
      <w:proofErr w:type="spellEnd"/>
    </w:p>
    <w:p w:rsidR="00E55BC8" w:rsidRPr="00E55BC8" w:rsidRDefault="00E55BC8" w:rsidP="00E55BC8">
      <w:pPr>
        <w:widowControl w:val="0"/>
        <w:numPr>
          <w:ilvl w:val="1"/>
          <w:numId w:val="1"/>
        </w:numPr>
        <w:tabs>
          <w:tab w:val="left" w:pos="1124"/>
        </w:tabs>
        <w:autoSpaceDE w:val="0"/>
        <w:autoSpaceDN w:val="0"/>
        <w:spacing w:after="0" w:line="360" w:lineRule="auto"/>
        <w:ind w:right="105"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lastRenderedPageBreak/>
        <w:t>Промежуточная аттестация экстернов проводится в соответствии с настоящим положением в сроки и в формах, предусмотренных адаптированной образовательной программой, в порядке, установленном настоящим</w:t>
      </w:r>
      <w:r w:rsidRPr="00E55BC8">
        <w:rPr>
          <w:rFonts w:ascii="Times New Roman" w:eastAsia="Times New Roman" w:hAnsi="Times New Roman" w:cs="Times New Roman"/>
          <w:spacing w:val="-1"/>
          <w:sz w:val="28"/>
          <w:lang w:bidi="en-US"/>
        </w:rPr>
        <w:t xml:space="preserve"> </w:t>
      </w:r>
      <w:r w:rsidRPr="00E55BC8">
        <w:rPr>
          <w:rFonts w:ascii="Times New Roman" w:eastAsia="Times New Roman" w:hAnsi="Times New Roman" w:cs="Times New Roman"/>
          <w:sz w:val="28"/>
          <w:lang w:bidi="en-US"/>
        </w:rPr>
        <w:t>положением.</w:t>
      </w:r>
    </w:p>
    <w:p w:rsidR="00E55BC8" w:rsidRPr="00E55BC8" w:rsidRDefault="00E55BC8" w:rsidP="00E55BC8">
      <w:pPr>
        <w:widowControl w:val="0"/>
        <w:numPr>
          <w:ilvl w:val="1"/>
          <w:numId w:val="1"/>
        </w:numPr>
        <w:tabs>
          <w:tab w:val="left" w:pos="1129"/>
        </w:tabs>
        <w:autoSpaceDE w:val="0"/>
        <w:autoSpaceDN w:val="0"/>
        <w:spacing w:after="0" w:line="360" w:lineRule="auto"/>
        <w:ind w:right="107"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По заявлению экстерна школа вправе установить индивидуальный срок проведения промежуточной</w:t>
      </w:r>
      <w:r w:rsidRPr="00E55BC8">
        <w:rPr>
          <w:rFonts w:ascii="Times New Roman" w:eastAsia="Times New Roman" w:hAnsi="Times New Roman" w:cs="Times New Roman"/>
          <w:spacing w:val="-1"/>
          <w:sz w:val="28"/>
          <w:lang w:bidi="en-US"/>
        </w:rPr>
        <w:t xml:space="preserve"> </w:t>
      </w:r>
      <w:r w:rsidRPr="00E55BC8">
        <w:rPr>
          <w:rFonts w:ascii="Times New Roman" w:eastAsia="Times New Roman" w:hAnsi="Times New Roman" w:cs="Times New Roman"/>
          <w:sz w:val="28"/>
          <w:lang w:bidi="en-US"/>
        </w:rPr>
        <w:t>аттестации.</w:t>
      </w:r>
    </w:p>
    <w:p w:rsidR="00E55BC8" w:rsidRPr="00E55BC8" w:rsidRDefault="00E55BC8" w:rsidP="00E55BC8">
      <w:pPr>
        <w:widowControl w:val="0"/>
        <w:numPr>
          <w:ilvl w:val="1"/>
          <w:numId w:val="1"/>
        </w:numPr>
        <w:tabs>
          <w:tab w:val="left" w:pos="1088"/>
        </w:tabs>
        <w:autoSpaceDE w:val="0"/>
        <w:autoSpaceDN w:val="0"/>
        <w:spacing w:after="0" w:line="360" w:lineRule="auto"/>
        <w:ind w:right="106"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Гражданин, желающий пройти промежуточную аттестацию в школе, (его законные представители), имеют право на получение информации о сроках, формах и порядке проведения промежуточной аттестации, а также о порядке зачисления экстернатом в</w:t>
      </w:r>
      <w:r w:rsidRPr="00E55BC8">
        <w:rPr>
          <w:rFonts w:ascii="Times New Roman" w:eastAsia="Times New Roman" w:hAnsi="Times New Roman" w:cs="Times New Roman"/>
          <w:spacing w:val="-6"/>
          <w:sz w:val="28"/>
          <w:lang w:bidi="en-US"/>
        </w:rPr>
        <w:t xml:space="preserve"> </w:t>
      </w:r>
      <w:r w:rsidRPr="00E55BC8">
        <w:rPr>
          <w:rFonts w:ascii="Times New Roman" w:eastAsia="Times New Roman" w:hAnsi="Times New Roman" w:cs="Times New Roman"/>
          <w:sz w:val="28"/>
          <w:lang w:bidi="en-US"/>
        </w:rPr>
        <w:t>школу.</w:t>
      </w:r>
    </w:p>
    <w:p w:rsidR="00E55BC8" w:rsidRPr="00E55BC8" w:rsidRDefault="00E55BC8" w:rsidP="00E55BC8">
      <w:pPr>
        <w:widowControl w:val="0"/>
        <w:numPr>
          <w:ilvl w:val="1"/>
          <w:numId w:val="1"/>
        </w:numPr>
        <w:tabs>
          <w:tab w:val="left" w:pos="1182"/>
        </w:tabs>
        <w:autoSpaceDE w:val="0"/>
        <w:autoSpaceDN w:val="0"/>
        <w:spacing w:after="0" w:line="360" w:lineRule="auto"/>
        <w:ind w:right="105" w:firstLine="480"/>
        <w:jc w:val="both"/>
        <w:rPr>
          <w:rFonts w:ascii="Times New Roman" w:eastAsia="Times New Roman" w:hAnsi="Times New Roman" w:cs="Times New Roman"/>
          <w:sz w:val="28"/>
          <w:lang w:bidi="en-US"/>
        </w:rPr>
      </w:pPr>
      <w:r w:rsidRPr="00E55BC8">
        <w:rPr>
          <w:rFonts w:ascii="Times New Roman" w:eastAsia="Times New Roman" w:hAnsi="Times New Roman" w:cs="Times New Roman"/>
          <w:sz w:val="28"/>
          <w:lang w:bidi="en-US"/>
        </w:rPr>
        <w:t>Гражданин, желающий пройти промежуточную аттестацию (его законные представители) должен подать заявление о зачислении его экстерном в школу не позднее, чем за две недели до начала проведения соответствующей промежуточной аттестации. В ином случае гражданин к проведению промежуточной аттестации в указанный срок не допускается, за исключением случая, предусмотренного пунктом 5.2 настоящего</w:t>
      </w:r>
      <w:r w:rsidRPr="00E55BC8">
        <w:rPr>
          <w:rFonts w:ascii="Times New Roman" w:eastAsia="Times New Roman" w:hAnsi="Times New Roman" w:cs="Times New Roman"/>
          <w:spacing w:val="-22"/>
          <w:sz w:val="28"/>
          <w:lang w:bidi="en-US"/>
        </w:rPr>
        <w:t xml:space="preserve"> </w:t>
      </w:r>
      <w:r w:rsidRPr="00E55BC8">
        <w:rPr>
          <w:rFonts w:ascii="Times New Roman" w:eastAsia="Times New Roman" w:hAnsi="Times New Roman" w:cs="Times New Roman"/>
          <w:sz w:val="28"/>
          <w:lang w:bidi="en-US"/>
        </w:rPr>
        <w:t>положения.</w:t>
      </w:r>
    </w:p>
    <w:p w:rsidR="00D44B63" w:rsidRDefault="00D44B63"/>
    <w:sectPr w:rsidR="00D44B63" w:rsidSect="007E4B2D">
      <w:pgSz w:w="11910" w:h="16840"/>
      <w:pgMar w:top="568" w:right="740" w:bottom="280" w:left="127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0F0C65"/>
    <w:multiLevelType w:val="hybridMultilevel"/>
    <w:tmpl w:val="6A6A019C"/>
    <w:lvl w:ilvl="0" w:tplc="02F24724">
      <w:numFmt w:val="bullet"/>
      <w:lvlText w:val="-"/>
      <w:lvlJc w:val="left"/>
      <w:pPr>
        <w:ind w:left="102" w:hanging="166"/>
      </w:pPr>
      <w:rPr>
        <w:rFonts w:ascii="Times New Roman" w:eastAsia="Times New Roman" w:hAnsi="Times New Roman" w:cs="Times New Roman" w:hint="default"/>
        <w:w w:val="100"/>
        <w:sz w:val="28"/>
        <w:szCs w:val="28"/>
        <w:lang w:val="en-US" w:eastAsia="en-US" w:bidi="en-US"/>
      </w:rPr>
    </w:lvl>
    <w:lvl w:ilvl="1" w:tplc="86C23E90">
      <w:numFmt w:val="bullet"/>
      <w:lvlText w:val="•"/>
      <w:lvlJc w:val="left"/>
      <w:pPr>
        <w:ind w:left="1046" w:hanging="166"/>
      </w:pPr>
      <w:rPr>
        <w:rFonts w:hint="default"/>
        <w:lang w:val="en-US" w:eastAsia="en-US" w:bidi="en-US"/>
      </w:rPr>
    </w:lvl>
    <w:lvl w:ilvl="2" w:tplc="8566F960">
      <w:numFmt w:val="bullet"/>
      <w:lvlText w:val="•"/>
      <w:lvlJc w:val="left"/>
      <w:pPr>
        <w:ind w:left="1993" w:hanging="166"/>
      </w:pPr>
      <w:rPr>
        <w:rFonts w:hint="default"/>
        <w:lang w:val="en-US" w:eastAsia="en-US" w:bidi="en-US"/>
      </w:rPr>
    </w:lvl>
    <w:lvl w:ilvl="3" w:tplc="9CB092AE">
      <w:numFmt w:val="bullet"/>
      <w:lvlText w:val="•"/>
      <w:lvlJc w:val="left"/>
      <w:pPr>
        <w:ind w:left="2939" w:hanging="166"/>
      </w:pPr>
      <w:rPr>
        <w:rFonts w:hint="default"/>
        <w:lang w:val="en-US" w:eastAsia="en-US" w:bidi="en-US"/>
      </w:rPr>
    </w:lvl>
    <w:lvl w:ilvl="4" w:tplc="868C3DD4">
      <w:numFmt w:val="bullet"/>
      <w:lvlText w:val="•"/>
      <w:lvlJc w:val="left"/>
      <w:pPr>
        <w:ind w:left="3886" w:hanging="166"/>
      </w:pPr>
      <w:rPr>
        <w:rFonts w:hint="default"/>
        <w:lang w:val="en-US" w:eastAsia="en-US" w:bidi="en-US"/>
      </w:rPr>
    </w:lvl>
    <w:lvl w:ilvl="5" w:tplc="4C805C24">
      <w:numFmt w:val="bullet"/>
      <w:lvlText w:val="•"/>
      <w:lvlJc w:val="left"/>
      <w:pPr>
        <w:ind w:left="4833" w:hanging="166"/>
      </w:pPr>
      <w:rPr>
        <w:rFonts w:hint="default"/>
        <w:lang w:val="en-US" w:eastAsia="en-US" w:bidi="en-US"/>
      </w:rPr>
    </w:lvl>
    <w:lvl w:ilvl="6" w:tplc="41640E0C">
      <w:numFmt w:val="bullet"/>
      <w:lvlText w:val="•"/>
      <w:lvlJc w:val="left"/>
      <w:pPr>
        <w:ind w:left="5779" w:hanging="166"/>
      </w:pPr>
      <w:rPr>
        <w:rFonts w:hint="default"/>
        <w:lang w:val="en-US" w:eastAsia="en-US" w:bidi="en-US"/>
      </w:rPr>
    </w:lvl>
    <w:lvl w:ilvl="7" w:tplc="3A123482">
      <w:numFmt w:val="bullet"/>
      <w:lvlText w:val="•"/>
      <w:lvlJc w:val="left"/>
      <w:pPr>
        <w:ind w:left="6726" w:hanging="166"/>
      </w:pPr>
      <w:rPr>
        <w:rFonts w:hint="default"/>
        <w:lang w:val="en-US" w:eastAsia="en-US" w:bidi="en-US"/>
      </w:rPr>
    </w:lvl>
    <w:lvl w:ilvl="8" w:tplc="B82CE9B8">
      <w:numFmt w:val="bullet"/>
      <w:lvlText w:val="•"/>
      <w:lvlJc w:val="left"/>
      <w:pPr>
        <w:ind w:left="7673" w:hanging="166"/>
      </w:pPr>
      <w:rPr>
        <w:rFonts w:hint="default"/>
        <w:lang w:val="en-US" w:eastAsia="en-US" w:bidi="en-US"/>
      </w:rPr>
    </w:lvl>
  </w:abstractNum>
  <w:abstractNum w:abstractNumId="1" w15:restartNumberingAfterBreak="0">
    <w:nsid w:val="298D49B5"/>
    <w:multiLevelType w:val="multilevel"/>
    <w:tmpl w:val="A1F8361A"/>
    <w:lvl w:ilvl="0">
      <w:start w:val="4"/>
      <w:numFmt w:val="decimal"/>
      <w:lvlText w:val="%1"/>
      <w:lvlJc w:val="left"/>
      <w:pPr>
        <w:ind w:left="102" w:hanging="583"/>
      </w:pPr>
      <w:rPr>
        <w:rFonts w:hint="default"/>
        <w:lang w:val="en-US" w:eastAsia="en-US" w:bidi="en-US"/>
      </w:rPr>
    </w:lvl>
    <w:lvl w:ilvl="1">
      <w:start w:val="2"/>
      <w:numFmt w:val="decimal"/>
      <w:lvlText w:val="%1.%2."/>
      <w:lvlJc w:val="left"/>
      <w:pPr>
        <w:ind w:left="102" w:hanging="583"/>
      </w:pPr>
      <w:rPr>
        <w:rFonts w:ascii="Times New Roman" w:eastAsia="Times New Roman" w:hAnsi="Times New Roman" w:cs="Times New Roman" w:hint="default"/>
        <w:w w:val="100"/>
        <w:sz w:val="28"/>
        <w:szCs w:val="28"/>
        <w:lang w:val="en-US" w:eastAsia="en-US" w:bidi="en-US"/>
      </w:rPr>
    </w:lvl>
    <w:lvl w:ilvl="2">
      <w:numFmt w:val="bullet"/>
      <w:lvlText w:val="•"/>
      <w:lvlJc w:val="left"/>
      <w:pPr>
        <w:ind w:left="1993" w:hanging="583"/>
      </w:pPr>
      <w:rPr>
        <w:rFonts w:hint="default"/>
        <w:lang w:val="en-US" w:eastAsia="en-US" w:bidi="en-US"/>
      </w:rPr>
    </w:lvl>
    <w:lvl w:ilvl="3">
      <w:numFmt w:val="bullet"/>
      <w:lvlText w:val="•"/>
      <w:lvlJc w:val="left"/>
      <w:pPr>
        <w:ind w:left="2939" w:hanging="583"/>
      </w:pPr>
      <w:rPr>
        <w:rFonts w:hint="default"/>
        <w:lang w:val="en-US" w:eastAsia="en-US" w:bidi="en-US"/>
      </w:rPr>
    </w:lvl>
    <w:lvl w:ilvl="4">
      <w:numFmt w:val="bullet"/>
      <w:lvlText w:val="•"/>
      <w:lvlJc w:val="left"/>
      <w:pPr>
        <w:ind w:left="3886" w:hanging="583"/>
      </w:pPr>
      <w:rPr>
        <w:rFonts w:hint="default"/>
        <w:lang w:val="en-US" w:eastAsia="en-US" w:bidi="en-US"/>
      </w:rPr>
    </w:lvl>
    <w:lvl w:ilvl="5">
      <w:numFmt w:val="bullet"/>
      <w:lvlText w:val="•"/>
      <w:lvlJc w:val="left"/>
      <w:pPr>
        <w:ind w:left="4833" w:hanging="583"/>
      </w:pPr>
      <w:rPr>
        <w:rFonts w:hint="default"/>
        <w:lang w:val="en-US" w:eastAsia="en-US" w:bidi="en-US"/>
      </w:rPr>
    </w:lvl>
    <w:lvl w:ilvl="6">
      <w:numFmt w:val="bullet"/>
      <w:lvlText w:val="•"/>
      <w:lvlJc w:val="left"/>
      <w:pPr>
        <w:ind w:left="5779" w:hanging="583"/>
      </w:pPr>
      <w:rPr>
        <w:rFonts w:hint="default"/>
        <w:lang w:val="en-US" w:eastAsia="en-US" w:bidi="en-US"/>
      </w:rPr>
    </w:lvl>
    <w:lvl w:ilvl="7">
      <w:numFmt w:val="bullet"/>
      <w:lvlText w:val="•"/>
      <w:lvlJc w:val="left"/>
      <w:pPr>
        <w:ind w:left="6726" w:hanging="583"/>
      </w:pPr>
      <w:rPr>
        <w:rFonts w:hint="default"/>
        <w:lang w:val="en-US" w:eastAsia="en-US" w:bidi="en-US"/>
      </w:rPr>
    </w:lvl>
    <w:lvl w:ilvl="8">
      <w:numFmt w:val="bullet"/>
      <w:lvlText w:val="•"/>
      <w:lvlJc w:val="left"/>
      <w:pPr>
        <w:ind w:left="7673" w:hanging="583"/>
      </w:pPr>
      <w:rPr>
        <w:rFonts w:hint="default"/>
        <w:lang w:val="en-US" w:eastAsia="en-US" w:bidi="en-US"/>
      </w:rPr>
    </w:lvl>
  </w:abstractNum>
  <w:abstractNum w:abstractNumId="2" w15:restartNumberingAfterBreak="0">
    <w:nsid w:val="3B310FE6"/>
    <w:multiLevelType w:val="hybridMultilevel"/>
    <w:tmpl w:val="261457CC"/>
    <w:lvl w:ilvl="0" w:tplc="C44C3EAA">
      <w:numFmt w:val="bullet"/>
      <w:lvlText w:val="-"/>
      <w:lvlJc w:val="left"/>
      <w:pPr>
        <w:ind w:left="102" w:hanging="372"/>
      </w:pPr>
      <w:rPr>
        <w:rFonts w:ascii="Times New Roman" w:eastAsia="Times New Roman" w:hAnsi="Times New Roman" w:cs="Times New Roman" w:hint="default"/>
        <w:w w:val="100"/>
        <w:sz w:val="28"/>
        <w:szCs w:val="28"/>
        <w:lang w:val="en-US" w:eastAsia="en-US" w:bidi="en-US"/>
      </w:rPr>
    </w:lvl>
    <w:lvl w:ilvl="1" w:tplc="8C669C6C">
      <w:numFmt w:val="bullet"/>
      <w:lvlText w:val="•"/>
      <w:lvlJc w:val="left"/>
      <w:pPr>
        <w:ind w:left="1046" w:hanging="372"/>
      </w:pPr>
      <w:rPr>
        <w:rFonts w:hint="default"/>
        <w:lang w:val="en-US" w:eastAsia="en-US" w:bidi="en-US"/>
      </w:rPr>
    </w:lvl>
    <w:lvl w:ilvl="2" w:tplc="61767F98">
      <w:numFmt w:val="bullet"/>
      <w:lvlText w:val="•"/>
      <w:lvlJc w:val="left"/>
      <w:pPr>
        <w:ind w:left="1993" w:hanging="372"/>
      </w:pPr>
      <w:rPr>
        <w:rFonts w:hint="default"/>
        <w:lang w:val="en-US" w:eastAsia="en-US" w:bidi="en-US"/>
      </w:rPr>
    </w:lvl>
    <w:lvl w:ilvl="3" w:tplc="7C462670">
      <w:numFmt w:val="bullet"/>
      <w:lvlText w:val="•"/>
      <w:lvlJc w:val="left"/>
      <w:pPr>
        <w:ind w:left="2939" w:hanging="372"/>
      </w:pPr>
      <w:rPr>
        <w:rFonts w:hint="default"/>
        <w:lang w:val="en-US" w:eastAsia="en-US" w:bidi="en-US"/>
      </w:rPr>
    </w:lvl>
    <w:lvl w:ilvl="4" w:tplc="F982A68E">
      <w:numFmt w:val="bullet"/>
      <w:lvlText w:val="•"/>
      <w:lvlJc w:val="left"/>
      <w:pPr>
        <w:ind w:left="3886" w:hanging="372"/>
      </w:pPr>
      <w:rPr>
        <w:rFonts w:hint="default"/>
        <w:lang w:val="en-US" w:eastAsia="en-US" w:bidi="en-US"/>
      </w:rPr>
    </w:lvl>
    <w:lvl w:ilvl="5" w:tplc="22766744">
      <w:numFmt w:val="bullet"/>
      <w:lvlText w:val="•"/>
      <w:lvlJc w:val="left"/>
      <w:pPr>
        <w:ind w:left="4833" w:hanging="372"/>
      </w:pPr>
      <w:rPr>
        <w:rFonts w:hint="default"/>
        <w:lang w:val="en-US" w:eastAsia="en-US" w:bidi="en-US"/>
      </w:rPr>
    </w:lvl>
    <w:lvl w:ilvl="6" w:tplc="FE0466D4">
      <w:numFmt w:val="bullet"/>
      <w:lvlText w:val="•"/>
      <w:lvlJc w:val="left"/>
      <w:pPr>
        <w:ind w:left="5779" w:hanging="372"/>
      </w:pPr>
      <w:rPr>
        <w:rFonts w:hint="default"/>
        <w:lang w:val="en-US" w:eastAsia="en-US" w:bidi="en-US"/>
      </w:rPr>
    </w:lvl>
    <w:lvl w:ilvl="7" w:tplc="393892AE">
      <w:numFmt w:val="bullet"/>
      <w:lvlText w:val="•"/>
      <w:lvlJc w:val="left"/>
      <w:pPr>
        <w:ind w:left="6726" w:hanging="372"/>
      </w:pPr>
      <w:rPr>
        <w:rFonts w:hint="default"/>
        <w:lang w:val="en-US" w:eastAsia="en-US" w:bidi="en-US"/>
      </w:rPr>
    </w:lvl>
    <w:lvl w:ilvl="8" w:tplc="AB50B926">
      <w:numFmt w:val="bullet"/>
      <w:lvlText w:val="•"/>
      <w:lvlJc w:val="left"/>
      <w:pPr>
        <w:ind w:left="7673" w:hanging="372"/>
      </w:pPr>
      <w:rPr>
        <w:rFonts w:hint="default"/>
        <w:lang w:val="en-US" w:eastAsia="en-US" w:bidi="en-US"/>
      </w:rPr>
    </w:lvl>
  </w:abstractNum>
  <w:abstractNum w:abstractNumId="3" w15:restartNumberingAfterBreak="0">
    <w:nsid w:val="42C66393"/>
    <w:multiLevelType w:val="multilevel"/>
    <w:tmpl w:val="0344879A"/>
    <w:lvl w:ilvl="0">
      <w:start w:val="2"/>
      <w:numFmt w:val="decimal"/>
      <w:lvlText w:val="%1"/>
      <w:lvlJc w:val="left"/>
      <w:pPr>
        <w:ind w:left="102" w:hanging="353"/>
      </w:pPr>
      <w:rPr>
        <w:rFonts w:hint="default"/>
        <w:lang w:val="en-US" w:eastAsia="en-US" w:bidi="en-US"/>
      </w:rPr>
    </w:lvl>
    <w:lvl w:ilvl="1">
      <w:start w:val="2"/>
      <w:numFmt w:val="decimal"/>
      <w:lvlText w:val="%1.%2"/>
      <w:lvlJc w:val="left"/>
      <w:pPr>
        <w:ind w:left="102" w:hanging="353"/>
      </w:pPr>
      <w:rPr>
        <w:rFonts w:ascii="Times New Roman" w:eastAsia="Times New Roman" w:hAnsi="Times New Roman" w:cs="Times New Roman" w:hint="default"/>
        <w:spacing w:val="-4"/>
        <w:w w:val="100"/>
        <w:sz w:val="26"/>
        <w:szCs w:val="26"/>
        <w:lang w:val="en-US" w:eastAsia="en-US" w:bidi="en-US"/>
      </w:rPr>
    </w:lvl>
    <w:lvl w:ilvl="2">
      <w:numFmt w:val="bullet"/>
      <w:lvlText w:val="•"/>
      <w:lvlJc w:val="left"/>
      <w:pPr>
        <w:ind w:left="1993" w:hanging="353"/>
      </w:pPr>
      <w:rPr>
        <w:rFonts w:hint="default"/>
        <w:lang w:val="en-US" w:eastAsia="en-US" w:bidi="en-US"/>
      </w:rPr>
    </w:lvl>
    <w:lvl w:ilvl="3">
      <w:numFmt w:val="bullet"/>
      <w:lvlText w:val="•"/>
      <w:lvlJc w:val="left"/>
      <w:pPr>
        <w:ind w:left="2939" w:hanging="353"/>
      </w:pPr>
      <w:rPr>
        <w:rFonts w:hint="default"/>
        <w:lang w:val="en-US" w:eastAsia="en-US" w:bidi="en-US"/>
      </w:rPr>
    </w:lvl>
    <w:lvl w:ilvl="4">
      <w:numFmt w:val="bullet"/>
      <w:lvlText w:val="•"/>
      <w:lvlJc w:val="left"/>
      <w:pPr>
        <w:ind w:left="3886" w:hanging="353"/>
      </w:pPr>
      <w:rPr>
        <w:rFonts w:hint="default"/>
        <w:lang w:val="en-US" w:eastAsia="en-US" w:bidi="en-US"/>
      </w:rPr>
    </w:lvl>
    <w:lvl w:ilvl="5">
      <w:numFmt w:val="bullet"/>
      <w:lvlText w:val="•"/>
      <w:lvlJc w:val="left"/>
      <w:pPr>
        <w:ind w:left="4833" w:hanging="353"/>
      </w:pPr>
      <w:rPr>
        <w:rFonts w:hint="default"/>
        <w:lang w:val="en-US" w:eastAsia="en-US" w:bidi="en-US"/>
      </w:rPr>
    </w:lvl>
    <w:lvl w:ilvl="6">
      <w:numFmt w:val="bullet"/>
      <w:lvlText w:val="•"/>
      <w:lvlJc w:val="left"/>
      <w:pPr>
        <w:ind w:left="5779" w:hanging="353"/>
      </w:pPr>
      <w:rPr>
        <w:rFonts w:hint="default"/>
        <w:lang w:val="en-US" w:eastAsia="en-US" w:bidi="en-US"/>
      </w:rPr>
    </w:lvl>
    <w:lvl w:ilvl="7">
      <w:numFmt w:val="bullet"/>
      <w:lvlText w:val="•"/>
      <w:lvlJc w:val="left"/>
      <w:pPr>
        <w:ind w:left="6726" w:hanging="353"/>
      </w:pPr>
      <w:rPr>
        <w:rFonts w:hint="default"/>
        <w:lang w:val="en-US" w:eastAsia="en-US" w:bidi="en-US"/>
      </w:rPr>
    </w:lvl>
    <w:lvl w:ilvl="8">
      <w:numFmt w:val="bullet"/>
      <w:lvlText w:val="•"/>
      <w:lvlJc w:val="left"/>
      <w:pPr>
        <w:ind w:left="7673" w:hanging="353"/>
      </w:pPr>
      <w:rPr>
        <w:rFonts w:hint="default"/>
        <w:lang w:val="en-US" w:eastAsia="en-US" w:bidi="en-US"/>
      </w:rPr>
    </w:lvl>
  </w:abstractNum>
  <w:abstractNum w:abstractNumId="4" w15:restartNumberingAfterBreak="0">
    <w:nsid w:val="457D1EC0"/>
    <w:multiLevelType w:val="multilevel"/>
    <w:tmpl w:val="CA14FD8C"/>
    <w:lvl w:ilvl="0">
      <w:start w:val="3"/>
      <w:numFmt w:val="decimal"/>
      <w:lvlText w:val="%1"/>
      <w:lvlJc w:val="left"/>
      <w:pPr>
        <w:ind w:left="102" w:hanging="493"/>
      </w:pPr>
      <w:rPr>
        <w:rFonts w:hint="default"/>
        <w:lang w:val="en-US" w:eastAsia="en-US" w:bidi="en-US"/>
      </w:rPr>
    </w:lvl>
    <w:lvl w:ilvl="1">
      <w:start w:val="1"/>
      <w:numFmt w:val="decimal"/>
      <w:lvlText w:val="%1.%2."/>
      <w:lvlJc w:val="left"/>
      <w:pPr>
        <w:ind w:left="102" w:hanging="493"/>
        <w:jc w:val="right"/>
      </w:pPr>
      <w:rPr>
        <w:rFonts w:ascii="Times New Roman" w:eastAsia="Times New Roman" w:hAnsi="Times New Roman" w:cs="Times New Roman" w:hint="default"/>
        <w:w w:val="100"/>
        <w:sz w:val="28"/>
        <w:szCs w:val="28"/>
        <w:lang w:val="en-US" w:eastAsia="en-US" w:bidi="en-US"/>
      </w:rPr>
    </w:lvl>
    <w:lvl w:ilvl="2">
      <w:numFmt w:val="bullet"/>
      <w:lvlText w:val="•"/>
      <w:lvlJc w:val="left"/>
      <w:pPr>
        <w:ind w:left="1993" w:hanging="493"/>
      </w:pPr>
      <w:rPr>
        <w:rFonts w:hint="default"/>
        <w:lang w:val="en-US" w:eastAsia="en-US" w:bidi="en-US"/>
      </w:rPr>
    </w:lvl>
    <w:lvl w:ilvl="3">
      <w:numFmt w:val="bullet"/>
      <w:lvlText w:val="•"/>
      <w:lvlJc w:val="left"/>
      <w:pPr>
        <w:ind w:left="2939" w:hanging="493"/>
      </w:pPr>
      <w:rPr>
        <w:rFonts w:hint="default"/>
        <w:lang w:val="en-US" w:eastAsia="en-US" w:bidi="en-US"/>
      </w:rPr>
    </w:lvl>
    <w:lvl w:ilvl="4">
      <w:numFmt w:val="bullet"/>
      <w:lvlText w:val="•"/>
      <w:lvlJc w:val="left"/>
      <w:pPr>
        <w:ind w:left="3886" w:hanging="493"/>
      </w:pPr>
      <w:rPr>
        <w:rFonts w:hint="default"/>
        <w:lang w:val="en-US" w:eastAsia="en-US" w:bidi="en-US"/>
      </w:rPr>
    </w:lvl>
    <w:lvl w:ilvl="5">
      <w:numFmt w:val="bullet"/>
      <w:lvlText w:val="•"/>
      <w:lvlJc w:val="left"/>
      <w:pPr>
        <w:ind w:left="4833" w:hanging="493"/>
      </w:pPr>
      <w:rPr>
        <w:rFonts w:hint="default"/>
        <w:lang w:val="en-US" w:eastAsia="en-US" w:bidi="en-US"/>
      </w:rPr>
    </w:lvl>
    <w:lvl w:ilvl="6">
      <w:numFmt w:val="bullet"/>
      <w:lvlText w:val="•"/>
      <w:lvlJc w:val="left"/>
      <w:pPr>
        <w:ind w:left="5779" w:hanging="493"/>
      </w:pPr>
      <w:rPr>
        <w:rFonts w:hint="default"/>
        <w:lang w:val="en-US" w:eastAsia="en-US" w:bidi="en-US"/>
      </w:rPr>
    </w:lvl>
    <w:lvl w:ilvl="7">
      <w:numFmt w:val="bullet"/>
      <w:lvlText w:val="•"/>
      <w:lvlJc w:val="left"/>
      <w:pPr>
        <w:ind w:left="6726" w:hanging="493"/>
      </w:pPr>
      <w:rPr>
        <w:rFonts w:hint="default"/>
        <w:lang w:val="en-US" w:eastAsia="en-US" w:bidi="en-US"/>
      </w:rPr>
    </w:lvl>
    <w:lvl w:ilvl="8">
      <w:numFmt w:val="bullet"/>
      <w:lvlText w:val="•"/>
      <w:lvlJc w:val="left"/>
      <w:pPr>
        <w:ind w:left="7673" w:hanging="493"/>
      </w:pPr>
      <w:rPr>
        <w:rFonts w:hint="default"/>
        <w:lang w:val="en-US" w:eastAsia="en-US" w:bidi="en-US"/>
      </w:rPr>
    </w:lvl>
  </w:abstractNum>
  <w:abstractNum w:abstractNumId="5" w15:restartNumberingAfterBreak="0">
    <w:nsid w:val="5FA45A98"/>
    <w:multiLevelType w:val="multilevel"/>
    <w:tmpl w:val="A906CCBC"/>
    <w:lvl w:ilvl="0">
      <w:start w:val="5"/>
      <w:numFmt w:val="decimal"/>
      <w:lvlText w:val="%1."/>
      <w:lvlJc w:val="left"/>
      <w:pPr>
        <w:ind w:left="870" w:hanging="360"/>
      </w:pPr>
      <w:rPr>
        <w:rFonts w:ascii="Times New Roman" w:eastAsia="Times New Roman" w:hAnsi="Times New Roman" w:cs="Times New Roman" w:hint="default"/>
        <w:b/>
        <w:bCs/>
        <w:spacing w:val="0"/>
        <w:w w:val="100"/>
        <w:sz w:val="28"/>
        <w:szCs w:val="28"/>
        <w:lang w:val="en-US" w:eastAsia="en-US" w:bidi="en-US"/>
      </w:rPr>
    </w:lvl>
    <w:lvl w:ilvl="1">
      <w:start w:val="1"/>
      <w:numFmt w:val="decimal"/>
      <w:lvlText w:val="%1.%2."/>
      <w:lvlJc w:val="left"/>
      <w:pPr>
        <w:ind w:left="102" w:hanging="542"/>
      </w:pPr>
      <w:rPr>
        <w:rFonts w:ascii="Times New Roman" w:eastAsia="Times New Roman" w:hAnsi="Times New Roman" w:cs="Times New Roman" w:hint="default"/>
        <w:w w:val="100"/>
        <w:sz w:val="28"/>
        <w:szCs w:val="28"/>
        <w:lang w:val="en-US" w:eastAsia="en-US" w:bidi="en-US"/>
      </w:rPr>
    </w:lvl>
    <w:lvl w:ilvl="2">
      <w:numFmt w:val="bullet"/>
      <w:lvlText w:val="•"/>
      <w:lvlJc w:val="left"/>
      <w:pPr>
        <w:ind w:left="1845" w:hanging="542"/>
      </w:pPr>
      <w:rPr>
        <w:rFonts w:hint="default"/>
        <w:lang w:val="en-US" w:eastAsia="en-US" w:bidi="en-US"/>
      </w:rPr>
    </w:lvl>
    <w:lvl w:ilvl="3">
      <w:numFmt w:val="bullet"/>
      <w:lvlText w:val="•"/>
      <w:lvlJc w:val="left"/>
      <w:pPr>
        <w:ind w:left="2810" w:hanging="542"/>
      </w:pPr>
      <w:rPr>
        <w:rFonts w:hint="default"/>
        <w:lang w:val="en-US" w:eastAsia="en-US" w:bidi="en-US"/>
      </w:rPr>
    </w:lvl>
    <w:lvl w:ilvl="4">
      <w:numFmt w:val="bullet"/>
      <w:lvlText w:val="•"/>
      <w:lvlJc w:val="left"/>
      <w:pPr>
        <w:ind w:left="3775" w:hanging="542"/>
      </w:pPr>
      <w:rPr>
        <w:rFonts w:hint="default"/>
        <w:lang w:val="en-US" w:eastAsia="en-US" w:bidi="en-US"/>
      </w:rPr>
    </w:lvl>
    <w:lvl w:ilvl="5">
      <w:numFmt w:val="bullet"/>
      <w:lvlText w:val="•"/>
      <w:lvlJc w:val="left"/>
      <w:pPr>
        <w:ind w:left="4740" w:hanging="542"/>
      </w:pPr>
      <w:rPr>
        <w:rFonts w:hint="default"/>
        <w:lang w:val="en-US" w:eastAsia="en-US" w:bidi="en-US"/>
      </w:rPr>
    </w:lvl>
    <w:lvl w:ilvl="6">
      <w:numFmt w:val="bullet"/>
      <w:lvlText w:val="•"/>
      <w:lvlJc w:val="left"/>
      <w:pPr>
        <w:ind w:left="5705" w:hanging="542"/>
      </w:pPr>
      <w:rPr>
        <w:rFonts w:hint="default"/>
        <w:lang w:val="en-US" w:eastAsia="en-US" w:bidi="en-US"/>
      </w:rPr>
    </w:lvl>
    <w:lvl w:ilvl="7">
      <w:numFmt w:val="bullet"/>
      <w:lvlText w:val="•"/>
      <w:lvlJc w:val="left"/>
      <w:pPr>
        <w:ind w:left="6670" w:hanging="542"/>
      </w:pPr>
      <w:rPr>
        <w:rFonts w:hint="default"/>
        <w:lang w:val="en-US" w:eastAsia="en-US" w:bidi="en-US"/>
      </w:rPr>
    </w:lvl>
    <w:lvl w:ilvl="8">
      <w:numFmt w:val="bullet"/>
      <w:lvlText w:val="•"/>
      <w:lvlJc w:val="left"/>
      <w:pPr>
        <w:ind w:left="7636" w:hanging="542"/>
      </w:pPr>
      <w:rPr>
        <w:rFonts w:hint="default"/>
        <w:lang w:val="en-US" w:eastAsia="en-US" w:bidi="en-US"/>
      </w:rPr>
    </w:lvl>
  </w:abstractNum>
  <w:abstractNum w:abstractNumId="6" w15:restartNumberingAfterBreak="0">
    <w:nsid w:val="67CA0925"/>
    <w:multiLevelType w:val="multilevel"/>
    <w:tmpl w:val="D076B67A"/>
    <w:lvl w:ilvl="0">
      <w:start w:val="2"/>
      <w:numFmt w:val="decimal"/>
      <w:lvlText w:val="%1"/>
      <w:lvlJc w:val="left"/>
      <w:pPr>
        <w:ind w:left="102" w:hanging="439"/>
      </w:pPr>
      <w:rPr>
        <w:rFonts w:hint="default"/>
        <w:lang w:val="en-US" w:eastAsia="en-US" w:bidi="en-US"/>
      </w:rPr>
    </w:lvl>
    <w:lvl w:ilvl="1">
      <w:start w:val="6"/>
      <w:numFmt w:val="decimal"/>
      <w:lvlText w:val="%1.%2"/>
      <w:lvlJc w:val="left"/>
      <w:pPr>
        <w:ind w:left="102" w:hanging="439"/>
      </w:pPr>
      <w:rPr>
        <w:rFonts w:ascii="Times New Roman" w:eastAsia="Times New Roman" w:hAnsi="Times New Roman" w:cs="Times New Roman" w:hint="default"/>
        <w:w w:val="100"/>
        <w:sz w:val="28"/>
        <w:szCs w:val="28"/>
        <w:lang w:val="en-US" w:eastAsia="en-US" w:bidi="en-US"/>
      </w:rPr>
    </w:lvl>
    <w:lvl w:ilvl="2">
      <w:numFmt w:val="bullet"/>
      <w:lvlText w:val="•"/>
      <w:lvlJc w:val="left"/>
      <w:pPr>
        <w:ind w:left="1993" w:hanging="439"/>
      </w:pPr>
      <w:rPr>
        <w:rFonts w:hint="default"/>
        <w:lang w:val="en-US" w:eastAsia="en-US" w:bidi="en-US"/>
      </w:rPr>
    </w:lvl>
    <w:lvl w:ilvl="3">
      <w:numFmt w:val="bullet"/>
      <w:lvlText w:val="•"/>
      <w:lvlJc w:val="left"/>
      <w:pPr>
        <w:ind w:left="2939" w:hanging="439"/>
      </w:pPr>
      <w:rPr>
        <w:rFonts w:hint="default"/>
        <w:lang w:val="en-US" w:eastAsia="en-US" w:bidi="en-US"/>
      </w:rPr>
    </w:lvl>
    <w:lvl w:ilvl="4">
      <w:numFmt w:val="bullet"/>
      <w:lvlText w:val="•"/>
      <w:lvlJc w:val="left"/>
      <w:pPr>
        <w:ind w:left="3886" w:hanging="439"/>
      </w:pPr>
      <w:rPr>
        <w:rFonts w:hint="default"/>
        <w:lang w:val="en-US" w:eastAsia="en-US" w:bidi="en-US"/>
      </w:rPr>
    </w:lvl>
    <w:lvl w:ilvl="5">
      <w:numFmt w:val="bullet"/>
      <w:lvlText w:val="•"/>
      <w:lvlJc w:val="left"/>
      <w:pPr>
        <w:ind w:left="4833" w:hanging="439"/>
      </w:pPr>
      <w:rPr>
        <w:rFonts w:hint="default"/>
        <w:lang w:val="en-US" w:eastAsia="en-US" w:bidi="en-US"/>
      </w:rPr>
    </w:lvl>
    <w:lvl w:ilvl="6">
      <w:numFmt w:val="bullet"/>
      <w:lvlText w:val="•"/>
      <w:lvlJc w:val="left"/>
      <w:pPr>
        <w:ind w:left="5779" w:hanging="439"/>
      </w:pPr>
      <w:rPr>
        <w:rFonts w:hint="default"/>
        <w:lang w:val="en-US" w:eastAsia="en-US" w:bidi="en-US"/>
      </w:rPr>
    </w:lvl>
    <w:lvl w:ilvl="7">
      <w:numFmt w:val="bullet"/>
      <w:lvlText w:val="•"/>
      <w:lvlJc w:val="left"/>
      <w:pPr>
        <w:ind w:left="6726" w:hanging="439"/>
      </w:pPr>
      <w:rPr>
        <w:rFonts w:hint="default"/>
        <w:lang w:val="en-US" w:eastAsia="en-US" w:bidi="en-US"/>
      </w:rPr>
    </w:lvl>
    <w:lvl w:ilvl="8">
      <w:numFmt w:val="bullet"/>
      <w:lvlText w:val="•"/>
      <w:lvlJc w:val="left"/>
      <w:pPr>
        <w:ind w:left="7673" w:hanging="439"/>
      </w:pPr>
      <w:rPr>
        <w:rFonts w:hint="default"/>
        <w:lang w:val="en-US" w:eastAsia="en-US" w:bidi="en-US"/>
      </w:rPr>
    </w:lvl>
  </w:abstractNum>
  <w:abstractNum w:abstractNumId="7" w15:restartNumberingAfterBreak="0">
    <w:nsid w:val="67F6254A"/>
    <w:multiLevelType w:val="multilevel"/>
    <w:tmpl w:val="1BB8D3AA"/>
    <w:lvl w:ilvl="0">
      <w:start w:val="1"/>
      <w:numFmt w:val="decimal"/>
      <w:lvlText w:val="%1"/>
      <w:lvlJc w:val="left"/>
      <w:pPr>
        <w:ind w:left="102" w:hanging="627"/>
      </w:pPr>
      <w:rPr>
        <w:rFonts w:hint="default"/>
        <w:lang w:val="en-US" w:eastAsia="en-US" w:bidi="en-US"/>
      </w:rPr>
    </w:lvl>
    <w:lvl w:ilvl="1">
      <w:start w:val="3"/>
      <w:numFmt w:val="decimal"/>
      <w:lvlText w:val="%1.%2."/>
      <w:lvlJc w:val="left"/>
      <w:pPr>
        <w:ind w:left="102" w:hanging="627"/>
        <w:jc w:val="right"/>
      </w:pPr>
      <w:rPr>
        <w:rFonts w:ascii="Times New Roman" w:eastAsia="Times New Roman" w:hAnsi="Times New Roman" w:cs="Times New Roman" w:hint="default"/>
        <w:w w:val="100"/>
        <w:sz w:val="28"/>
        <w:szCs w:val="28"/>
        <w:lang w:val="en-US" w:eastAsia="en-US" w:bidi="en-US"/>
      </w:rPr>
    </w:lvl>
    <w:lvl w:ilvl="2">
      <w:numFmt w:val="bullet"/>
      <w:lvlText w:val="•"/>
      <w:lvlJc w:val="left"/>
      <w:pPr>
        <w:ind w:left="1993" w:hanging="627"/>
      </w:pPr>
      <w:rPr>
        <w:rFonts w:hint="default"/>
        <w:lang w:val="en-US" w:eastAsia="en-US" w:bidi="en-US"/>
      </w:rPr>
    </w:lvl>
    <w:lvl w:ilvl="3">
      <w:numFmt w:val="bullet"/>
      <w:lvlText w:val="•"/>
      <w:lvlJc w:val="left"/>
      <w:pPr>
        <w:ind w:left="2939" w:hanging="627"/>
      </w:pPr>
      <w:rPr>
        <w:rFonts w:hint="default"/>
        <w:lang w:val="en-US" w:eastAsia="en-US" w:bidi="en-US"/>
      </w:rPr>
    </w:lvl>
    <w:lvl w:ilvl="4">
      <w:numFmt w:val="bullet"/>
      <w:lvlText w:val="•"/>
      <w:lvlJc w:val="left"/>
      <w:pPr>
        <w:ind w:left="3886" w:hanging="627"/>
      </w:pPr>
      <w:rPr>
        <w:rFonts w:hint="default"/>
        <w:lang w:val="en-US" w:eastAsia="en-US" w:bidi="en-US"/>
      </w:rPr>
    </w:lvl>
    <w:lvl w:ilvl="5">
      <w:numFmt w:val="bullet"/>
      <w:lvlText w:val="•"/>
      <w:lvlJc w:val="left"/>
      <w:pPr>
        <w:ind w:left="4833" w:hanging="627"/>
      </w:pPr>
      <w:rPr>
        <w:rFonts w:hint="default"/>
        <w:lang w:val="en-US" w:eastAsia="en-US" w:bidi="en-US"/>
      </w:rPr>
    </w:lvl>
    <w:lvl w:ilvl="6">
      <w:numFmt w:val="bullet"/>
      <w:lvlText w:val="•"/>
      <w:lvlJc w:val="left"/>
      <w:pPr>
        <w:ind w:left="5779" w:hanging="627"/>
      </w:pPr>
      <w:rPr>
        <w:rFonts w:hint="default"/>
        <w:lang w:val="en-US" w:eastAsia="en-US" w:bidi="en-US"/>
      </w:rPr>
    </w:lvl>
    <w:lvl w:ilvl="7">
      <w:numFmt w:val="bullet"/>
      <w:lvlText w:val="•"/>
      <w:lvlJc w:val="left"/>
      <w:pPr>
        <w:ind w:left="6726" w:hanging="627"/>
      </w:pPr>
      <w:rPr>
        <w:rFonts w:hint="default"/>
        <w:lang w:val="en-US" w:eastAsia="en-US" w:bidi="en-US"/>
      </w:rPr>
    </w:lvl>
    <w:lvl w:ilvl="8">
      <w:numFmt w:val="bullet"/>
      <w:lvlText w:val="•"/>
      <w:lvlJc w:val="left"/>
      <w:pPr>
        <w:ind w:left="7673" w:hanging="627"/>
      </w:pPr>
      <w:rPr>
        <w:rFonts w:hint="default"/>
        <w:lang w:val="en-US" w:eastAsia="en-US" w:bidi="en-US"/>
      </w:rPr>
    </w:lvl>
  </w:abstractNum>
  <w:num w:numId="1">
    <w:abstractNumId w:val="5"/>
  </w:num>
  <w:num w:numId="2">
    <w:abstractNumId w:val="1"/>
  </w:num>
  <w:num w:numId="3">
    <w:abstractNumId w:val="2"/>
  </w:num>
  <w:num w:numId="4">
    <w:abstractNumId w:val="4"/>
  </w:num>
  <w:num w:numId="5">
    <w:abstractNumId w:val="6"/>
  </w:num>
  <w:num w:numId="6">
    <w:abstractNumId w:val="3"/>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338F"/>
    <w:rsid w:val="002404A3"/>
    <w:rsid w:val="0083338F"/>
    <w:rsid w:val="009477B3"/>
    <w:rsid w:val="00D44B63"/>
    <w:rsid w:val="00E55B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9FE2D1"/>
  <w15:chartTrackingRefBased/>
  <w15:docId w15:val="{4BEFCD81-953F-4FCC-A7D0-183E35743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1665</Words>
  <Characters>9491</Characters>
  <Application>Microsoft Office Word</Application>
  <DocSecurity>0</DocSecurity>
  <Lines>79</Lines>
  <Paragraphs>22</Paragraphs>
  <ScaleCrop>false</ScaleCrop>
  <Company>SPecialiST RePack</Company>
  <LinksUpToDate>false</LinksUpToDate>
  <CharactersWithSpaces>11134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Петимат</dc:creator>
  <cp:keywords/>
  <dc:description/>
  <cp:lastModifiedBy>Пользователь</cp:lastModifiedBy>
  <cp:revision>4</cp:revision>
  <dcterms:created xsi:type="dcterms:W3CDTF">2018-04-09T13:09:00Z</dcterms:created>
  <dcterms:modified xsi:type="dcterms:W3CDTF">2018-04-19T08:15:00Z</dcterms:modified>
</cp:coreProperties>
</file>