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87" w:rsidRDefault="00446387" w:rsidP="00446387">
      <w:pPr>
        <w:pStyle w:val="1"/>
        <w:pBdr>
          <w:bottom w:val="single" w:sz="12" w:space="0" w:color="C9C9C9"/>
        </w:pBdr>
        <w:shd w:val="clear" w:color="auto" w:fill="FFFFFF"/>
        <w:spacing w:before="150" w:after="150" w:line="450" w:lineRule="atLeast"/>
        <w:rPr>
          <w:rFonts w:ascii="Arvo" w:hAnsi="Arvo"/>
          <w:color w:val="444444"/>
          <w:sz w:val="36"/>
          <w:szCs w:val="36"/>
        </w:rPr>
      </w:pPr>
      <w:r>
        <w:rPr>
          <w:rStyle w:val="h-title"/>
          <w:rFonts w:ascii="Arvo" w:hAnsi="Arvo"/>
          <w:color w:val="444444"/>
          <w:sz w:val="36"/>
          <w:szCs w:val="36"/>
        </w:rPr>
        <w:t>Незаконное хранение наркотиков: статьи, виды ответственности и наказаний</w:t>
      </w:r>
    </w:p>
    <w:p w:rsidR="00446387" w:rsidRDefault="00446387" w:rsidP="00446387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46387" w:rsidRPr="00446387" w:rsidRDefault="00446387" w:rsidP="00446387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Уголовным кодексом РФ предусматривается ответственность не только за транспортировку, </w:t>
      </w:r>
      <w:hyperlink r:id="rId5" w:history="1">
        <w:r w:rsidRPr="00446387">
          <w:rPr>
            <w:rFonts w:ascii="Roboto" w:eastAsia="Times New Roman" w:hAnsi="Roboto" w:cs="Times New Roman"/>
            <w:color w:val="C24747"/>
            <w:sz w:val="24"/>
            <w:szCs w:val="24"/>
            <w:u w:val="single"/>
            <w:lang w:eastAsia="ru-RU"/>
          </w:rPr>
          <w:t>хранение</w:t>
        </w:r>
      </w:hyperlink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 и сбыт наркотических средств, но и за их употребление. К сожалению, пристрастие к наркотикам является </w:t>
      </w:r>
      <w:proofErr w:type="spellStart"/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увлечениеммногих</w:t>
      </w:r>
      <w:proofErr w:type="spellEnd"/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людей современности и далеко не каждый из них осознает опасность последствий.</w:t>
      </w:r>
    </w:p>
    <w:p w:rsidR="00446387" w:rsidRPr="00446387" w:rsidRDefault="00446387" w:rsidP="00446387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446387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Интересно! Медицинская практика показывает, что начинается все обычно со стремления к новым, ярким ощущениям, но в результате это выливается в наркотическую зависимость. Если вовремя не прекратить это, исход может быть летальным. По этой причине прием наркотиков находится под запретом и строго контролируется законом.</w:t>
      </w:r>
    </w:p>
    <w:p w:rsidR="00446387" w:rsidRPr="00446387" w:rsidRDefault="00446387" w:rsidP="00446387">
      <w:pPr>
        <w:shd w:val="clear" w:color="auto" w:fill="FFFFFF"/>
        <w:spacing w:before="225" w:after="225" w:line="450" w:lineRule="atLeast"/>
        <w:outlineLvl w:val="1"/>
        <w:rPr>
          <w:rFonts w:ascii="Roboto" w:eastAsia="Times New Roman" w:hAnsi="Roboto" w:cs="Times New Roman"/>
          <w:b/>
          <w:bCs/>
          <w:color w:val="27323D"/>
          <w:sz w:val="42"/>
          <w:szCs w:val="42"/>
          <w:lang w:eastAsia="ru-RU"/>
        </w:rPr>
      </w:pPr>
      <w:r w:rsidRPr="00446387">
        <w:rPr>
          <w:rFonts w:ascii="Roboto" w:eastAsia="Times New Roman" w:hAnsi="Roboto" w:cs="Times New Roman"/>
          <w:b/>
          <w:bCs/>
          <w:color w:val="27323D"/>
          <w:sz w:val="42"/>
          <w:szCs w:val="42"/>
          <w:lang w:eastAsia="ru-RU"/>
        </w:rPr>
        <w:t>Ответственность за употребление наркотиков</w:t>
      </w:r>
    </w:p>
    <w:p w:rsidR="00446387" w:rsidRPr="00446387" w:rsidRDefault="00446387" w:rsidP="00446387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 человека, который «балуется» наркотическими средствами, не может быть заведено уголовное дело, ответственность предусматривается только административная. Этой теме в КоАП посвящено целых три статьи (6.9, 20.20, 20.22). В них говорится следующее:</w:t>
      </w:r>
    </w:p>
    <w:p w:rsidR="00446387" w:rsidRPr="00446387" w:rsidRDefault="00446387" w:rsidP="004463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запрещено употреблять какие-либо </w:t>
      </w:r>
      <w:proofErr w:type="spellStart"/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психоактивные</w:t>
      </w:r>
      <w:proofErr w:type="spellEnd"/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психотропные и наркотические средства. Исключением являются только особые случаи, когда препараты назначены в лечебных целях;</w:t>
      </w:r>
    </w:p>
    <w:p w:rsidR="00446387" w:rsidRPr="00446387" w:rsidRDefault="00446387" w:rsidP="004463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запрещается употребление наркотиков в ряде конкретных мест, в том числе общественных. Также рассматриваются случаи, когда человек, подозреваемый в наркотическом опьянении, отказывается от медицинского освидетельствования;</w:t>
      </w:r>
    </w:p>
    <w:p w:rsidR="00446387" w:rsidRPr="00446387" w:rsidRDefault="00446387" w:rsidP="004463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под запретом также находится употребление наркотиков несовершеннолетними лицами, за что ответственность по закону несут их родители/опекуны/представители.</w:t>
      </w:r>
    </w:p>
    <w:p w:rsidR="00446387" w:rsidRPr="00446387" w:rsidRDefault="00446387" w:rsidP="00446387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Что же касается наказания, то по некоторым статьям они абсолютно идентичны. Нарушителя закона суд может обязать заплатить штраф в размере 4-5 тысяч рублей или взять под арест на срок до 15 суток. Если наркоманом оказался иностранец, то ему также грозит выдворение с территории Российской Федерации с запретом на повторное пересечение границы. Статья 20.22 КоАП за употребление </w:t>
      </w:r>
      <w:proofErr w:type="spellStart"/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наркосодержащих</w:t>
      </w:r>
      <w:proofErr w:type="spellEnd"/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веществ 2016 РФ предусматривает то, что за нарушение закона совершеннолетними детьми их родители обязаны заплатить штраф в размере 1,5-2 тысячи рублей.</w:t>
      </w:r>
    </w:p>
    <w:p w:rsidR="00446387" w:rsidRPr="00446387" w:rsidRDefault="00446387" w:rsidP="00446387">
      <w:pPr>
        <w:shd w:val="clear" w:color="auto" w:fill="FFFFFF"/>
        <w:spacing w:before="225" w:after="225" w:line="450" w:lineRule="atLeast"/>
        <w:outlineLvl w:val="1"/>
        <w:rPr>
          <w:rFonts w:ascii="Roboto" w:eastAsia="Times New Roman" w:hAnsi="Roboto" w:cs="Times New Roman"/>
          <w:b/>
          <w:bCs/>
          <w:color w:val="27323D"/>
          <w:sz w:val="42"/>
          <w:szCs w:val="42"/>
          <w:lang w:eastAsia="ru-RU"/>
        </w:rPr>
      </w:pPr>
      <w:r w:rsidRPr="00446387">
        <w:rPr>
          <w:rFonts w:ascii="Roboto" w:eastAsia="Times New Roman" w:hAnsi="Roboto" w:cs="Times New Roman"/>
          <w:b/>
          <w:bCs/>
          <w:color w:val="27323D"/>
          <w:sz w:val="42"/>
          <w:szCs w:val="42"/>
          <w:lang w:eastAsia="ru-RU"/>
        </w:rPr>
        <w:t>Основные причины того, что люди становятся наркоманами, признаки зависимости</w:t>
      </w:r>
    </w:p>
    <w:p w:rsidR="00446387" w:rsidRPr="00446387" w:rsidRDefault="00446387" w:rsidP="00446387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Почему некоторые люди становятся наркоманами? Чаще всего причиной является неумение справляться с жизненными трудностями, правильно организовывать свой досуг. Усугубляет ситуацию также низкий интеллект, неустроенность в жизни. Имеют место и более серьезные обстоятельства, дилеры втягивают малолетних лиц в наркотический бизнес с целью расширения рынка сбыта запрещенной продукции.</w:t>
      </w:r>
    </w:p>
    <w:p w:rsidR="00446387" w:rsidRPr="00446387" w:rsidRDefault="00446387" w:rsidP="00446387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Реакция организма напрямую зависит от вида используемого наркотического препарата. </w:t>
      </w:r>
      <w:proofErr w:type="gramStart"/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:</w:t>
      </w:r>
    </w:p>
    <w:p w:rsidR="00446387" w:rsidRPr="00446387" w:rsidRDefault="00446387" w:rsidP="004463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под действием спайса человеку кажется, что он предельно собран, занимается чем-то важным, причем это удается ему легко и быстро. Что же происходит на самом деле? По факту, под действием наркотика человек видит галлюцинации, он выполняет нелепые, порой даже ненужные движения конечностями, а также всем телом;</w:t>
      </w:r>
    </w:p>
    <w:p w:rsidR="00446387" w:rsidRPr="00446387" w:rsidRDefault="00446387" w:rsidP="004463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после приема дельта-9 — </w:t>
      </w:r>
      <w:proofErr w:type="spellStart"/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тетрагидроканнабинола</w:t>
      </w:r>
      <w:proofErr w:type="spellEnd"/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наркоману удается максимально расслабиться, ему кажется, что он видит звуки и слышит цвета. Да, да, происходит все именно так, создается ощущение расширения границ мира. Под кайфом человек переполняется псевдо-философскими мыслями.</w:t>
      </w:r>
    </w:p>
    <w:p w:rsidR="00446387" w:rsidRPr="00446387" w:rsidRDefault="00446387" w:rsidP="00446387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 первых порах, тому, кто принял наркотик, кажется, что он повелитель мира, ему подвластно все. Но очень быстро все это сменяется зависимостью, и, употребляя в очередной раз наркотик, он преследует цель избежать ломки, страшного состояния, которое не всем удается пережить.</w:t>
      </w:r>
    </w:p>
    <w:p w:rsidR="00446387" w:rsidRPr="00446387" w:rsidRDefault="00446387" w:rsidP="00446387">
      <w:pPr>
        <w:shd w:val="clear" w:color="auto" w:fill="FFFFFF"/>
        <w:spacing w:before="225" w:after="225" w:line="450" w:lineRule="atLeast"/>
        <w:outlineLvl w:val="1"/>
        <w:rPr>
          <w:rFonts w:ascii="Roboto" w:eastAsia="Times New Roman" w:hAnsi="Roboto" w:cs="Times New Roman"/>
          <w:b/>
          <w:bCs/>
          <w:color w:val="27323D"/>
          <w:sz w:val="42"/>
          <w:szCs w:val="42"/>
          <w:lang w:eastAsia="ru-RU"/>
        </w:rPr>
      </w:pPr>
      <w:r w:rsidRPr="00446387">
        <w:rPr>
          <w:rFonts w:ascii="Roboto" w:eastAsia="Times New Roman" w:hAnsi="Roboto" w:cs="Times New Roman"/>
          <w:b/>
          <w:bCs/>
          <w:color w:val="27323D"/>
          <w:sz w:val="42"/>
          <w:szCs w:val="42"/>
          <w:lang w:eastAsia="ru-RU"/>
        </w:rPr>
        <w:t>За что именно предусматривается уголовная ответственность?</w:t>
      </w:r>
    </w:p>
    <w:p w:rsidR="00446387" w:rsidRPr="00446387" w:rsidRDefault="00446387" w:rsidP="00446387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УК РФ статьи за употребление наркотиков не предусмотрено, нарушением закона считаются следующие действия:</w:t>
      </w:r>
    </w:p>
    <w:p w:rsidR="00446387" w:rsidRPr="00446387" w:rsidRDefault="00446387" w:rsidP="004463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распространение наркотических средств;</w:t>
      </w:r>
    </w:p>
    <w:p w:rsidR="00446387" w:rsidRPr="00446387" w:rsidRDefault="00446387" w:rsidP="004463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производство/выращивание специальных растений, которые используются в приготовлении растворов для инъекций, смесей для курения;</w:t>
      </w:r>
    </w:p>
    <w:p w:rsidR="00446387" w:rsidRPr="00446387" w:rsidRDefault="00446387" w:rsidP="004463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перевозка запретного продукта;</w:t>
      </w:r>
    </w:p>
    <w:p w:rsidR="00446387" w:rsidRPr="00446387" w:rsidRDefault="00446387" w:rsidP="004463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хищение, </w:t>
      </w:r>
      <w:hyperlink r:id="rId6" w:history="1">
        <w:r w:rsidRPr="00446387">
          <w:rPr>
            <w:rFonts w:ascii="Roboto" w:eastAsia="Times New Roman" w:hAnsi="Roboto" w:cs="Times New Roman"/>
            <w:color w:val="C24747"/>
            <w:sz w:val="24"/>
            <w:szCs w:val="24"/>
            <w:u w:val="single"/>
            <w:lang w:eastAsia="ru-RU"/>
          </w:rPr>
          <w:t>вымогательство</w:t>
        </w:r>
      </w:hyperlink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наркотиков у других лиц.</w:t>
      </w:r>
    </w:p>
    <w:p w:rsidR="00446387" w:rsidRPr="00446387" w:rsidRDefault="00446387" w:rsidP="00446387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Наказание за подобные злодеяния достаточно суровые, это могут быть штрафы, размеры которых достигают десятков тысяч рублей, а также лишение свободы на различные сроки. Все зависит от квалификации и состава преступления. Например, за сбыт наркотиков человек может понести наказание от 4 лет в виде лишения свободы до пожизненного заключения. В данном случае определяющими факторами являются количество распространяемого продукта, обстоятельства совершения преступления.</w:t>
      </w:r>
    </w:p>
    <w:p w:rsidR="00446387" w:rsidRPr="00446387" w:rsidRDefault="00446387" w:rsidP="00446387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Если вы каким-то образом попали в этот водоворот, то первым делом должны обратиться за медицинской помощью, чтобы избавиться от зависимости. В обязательном порядке займитесь поиском адвоката, который поспособствует, чтобы по отношению к вам было применено не очень суровое наказание.</w:t>
      </w:r>
    </w:p>
    <w:p w:rsidR="00446387" w:rsidRPr="00446387" w:rsidRDefault="00446387" w:rsidP="00446387">
      <w:pPr>
        <w:shd w:val="clear" w:color="auto" w:fill="FFFFFF"/>
        <w:spacing w:before="225" w:after="225" w:line="450" w:lineRule="atLeast"/>
        <w:outlineLvl w:val="1"/>
        <w:rPr>
          <w:rFonts w:ascii="Roboto" w:eastAsia="Times New Roman" w:hAnsi="Roboto" w:cs="Times New Roman"/>
          <w:b/>
          <w:bCs/>
          <w:color w:val="27323D"/>
          <w:sz w:val="42"/>
          <w:szCs w:val="42"/>
          <w:lang w:eastAsia="ru-RU"/>
        </w:rPr>
      </w:pPr>
      <w:r w:rsidRPr="00446387">
        <w:rPr>
          <w:rFonts w:ascii="Roboto" w:eastAsia="Times New Roman" w:hAnsi="Roboto" w:cs="Times New Roman"/>
          <w:b/>
          <w:bCs/>
          <w:color w:val="27323D"/>
          <w:sz w:val="42"/>
          <w:szCs w:val="42"/>
          <w:lang w:eastAsia="ru-RU"/>
        </w:rPr>
        <w:t>Эффективные профилактические меры</w:t>
      </w:r>
    </w:p>
    <w:p w:rsidR="00446387" w:rsidRPr="00446387" w:rsidRDefault="00446387" w:rsidP="00446387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Важным моментом для нашего общества является не допустить наркотизации людей, в зоне повышенного риска находятся подростки, молодежь. Мощным профилактическим фактором по утверждению психологов являются прочные семейные отношения. Жизненные проблемы должны решаться сообща, дети должны доверять своим родителям, тогда у них не возникнет желание искать утешение в алкоголе, наркотиках.</w:t>
      </w:r>
    </w:p>
    <w:p w:rsidR="00446387" w:rsidRPr="00446387" w:rsidRDefault="00446387" w:rsidP="00446387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Немаловажным является правильная организация досуга. Ребенка важно чем-то занять, это может быть чтение, занятие спортом, игра на музыкальном инструменте, </w:t>
      </w:r>
      <w:proofErr w:type="spellStart"/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хендмейд</w:t>
      </w:r>
      <w:proofErr w:type="spellEnd"/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 Имеет значение и роль государства. Речь идет не только о запретах употребления наркотиков, наказаниях за это, но и участие социальных и медицинских служб в формировании отрицательного отношения к наркотическим средствам и психотропным веществам.</w:t>
      </w:r>
    </w:p>
    <w:p w:rsidR="00446387" w:rsidRPr="00446387" w:rsidRDefault="00446387" w:rsidP="00446387">
      <w:pPr>
        <w:shd w:val="clear" w:color="auto" w:fill="FFFFFF"/>
        <w:spacing w:after="255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4638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Если вас посещает мысль о том, чтобы попробовать наркотик, в первую очередь задумайтесь о последствиях. Если вас не страшит то, что вы можете быть привлечены к административной ответственности, подумайте о своем здоровье, негативные последствия могут быть необратимыми. От этого страдает также ваша семья, близкие люди.</w:t>
      </w:r>
    </w:p>
    <w:p w:rsidR="006A6BB1" w:rsidRDefault="006A6BB1"/>
    <w:sectPr w:rsidR="006A6BB1" w:rsidSect="0044638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vo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7F33"/>
    <w:multiLevelType w:val="multilevel"/>
    <w:tmpl w:val="3E64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F745C"/>
    <w:multiLevelType w:val="multilevel"/>
    <w:tmpl w:val="87D4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9937B0"/>
    <w:multiLevelType w:val="multilevel"/>
    <w:tmpl w:val="4D94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190A30"/>
    <w:multiLevelType w:val="multilevel"/>
    <w:tmpl w:val="094A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9336C5"/>
    <w:multiLevelType w:val="multilevel"/>
    <w:tmpl w:val="CA86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87"/>
    <w:rsid w:val="00446387"/>
    <w:rsid w:val="006A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ED48"/>
  <w15:chartTrackingRefBased/>
  <w15:docId w15:val="{F22BAD7E-29D2-4060-8BA3-FCD278E7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63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6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63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63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63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4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638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63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-title">
    <w:name w:val="h-title"/>
    <w:basedOn w:val="a0"/>
    <w:rsid w:val="00446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1510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wyer-expert.ru/prestupleniya-protiv-zhizni-i-zdorovya/statya-za-vymogatelstvo-u-nesovershennoletnix/" TargetMode="External"/><Relationship Id="rId5" Type="http://schemas.openxmlformats.org/officeDocument/2006/relationships/hyperlink" Target="https://lawyer-expert.ru/narkotiki/xranenie-narkotik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2017-11-06T13:14:00Z</dcterms:created>
  <dcterms:modified xsi:type="dcterms:W3CDTF">2017-11-06T13:17:00Z</dcterms:modified>
</cp:coreProperties>
</file>